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42FC9" w:rsidRPr="00B77D3C" w:rsidRDefault="00B77D3C" w:rsidP="00B77D3C">
      <w:pPr>
        <w:autoSpaceDE w:val="0"/>
        <w:ind w:left="360"/>
        <w:jc w:val="center"/>
        <w:rPr>
          <w:rFonts w:ascii="Arial" w:hAnsi="Arial" w:cs="Arial"/>
          <w:b/>
          <w:bCs/>
          <w:sz w:val="40"/>
          <w:szCs w:val="40"/>
        </w:rPr>
      </w:pPr>
      <w:r w:rsidRPr="00B77D3C">
        <w:rPr>
          <w:rFonts w:ascii="Arial" w:hAnsi="Arial" w:cs="Arial"/>
          <w:b/>
          <w:bCs/>
          <w:sz w:val="40"/>
          <w:szCs w:val="40"/>
        </w:rPr>
        <w:t>PROGRAMAÇÃO ANUAL DE SAUDE</w:t>
      </w:r>
    </w:p>
    <w:p w:rsidR="00B77D3C" w:rsidRDefault="00B77D3C" w:rsidP="00B77D3C">
      <w:pPr>
        <w:autoSpaceDE w:val="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2022- PAS</w:t>
      </w:r>
    </w:p>
    <w:p w:rsidR="00B77D3C" w:rsidRPr="00B77D3C" w:rsidRDefault="00B77D3C" w:rsidP="00B77D3C">
      <w:pPr>
        <w:autoSpaceDE w:val="0"/>
        <w:rPr>
          <w:rFonts w:ascii="Arial" w:hAnsi="Arial" w:cs="Arial"/>
          <w:b/>
          <w:bCs/>
          <w:sz w:val="40"/>
          <w:szCs w:val="40"/>
        </w:rPr>
      </w:pPr>
    </w:p>
    <w:p w:rsidR="00E56201" w:rsidRPr="009364C8" w:rsidRDefault="00E56201" w:rsidP="002976A0">
      <w:pPr>
        <w:autoSpaceDE w:val="0"/>
        <w:jc w:val="center"/>
        <w:rPr>
          <w:rFonts w:ascii="Arial" w:hAnsi="Arial" w:cs="Arial"/>
          <w:b/>
          <w:bCs/>
          <w:sz w:val="40"/>
          <w:szCs w:val="40"/>
        </w:rPr>
      </w:pPr>
      <w:r w:rsidRPr="009364C8">
        <w:rPr>
          <w:rFonts w:ascii="Arial" w:hAnsi="Arial" w:cs="Arial"/>
          <w:b/>
          <w:bCs/>
          <w:sz w:val="40"/>
          <w:szCs w:val="40"/>
        </w:rPr>
        <w:t>SECRETARIA MUNICIPAL DE SAÚDE</w:t>
      </w:r>
    </w:p>
    <w:p w:rsidR="002976A0" w:rsidRDefault="002976A0" w:rsidP="009364C8">
      <w:pPr>
        <w:autoSpaceDE w:val="0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2976A0" w:rsidRDefault="002976A0" w:rsidP="002976A0">
      <w:pPr>
        <w:autoSpaceDE w:val="0"/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</w:p>
    <w:p w:rsidR="00E56201" w:rsidRPr="00894F66" w:rsidRDefault="00EA012F" w:rsidP="002976A0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4368153" cy="215495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156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6A0" w:rsidRDefault="002976A0" w:rsidP="009364C8">
      <w:pPr>
        <w:autoSpaceDE w:val="0"/>
        <w:rPr>
          <w:rFonts w:ascii="Arial" w:hAnsi="Arial" w:cs="Arial"/>
          <w:b/>
          <w:bCs/>
          <w:sz w:val="28"/>
          <w:szCs w:val="28"/>
        </w:rPr>
      </w:pPr>
    </w:p>
    <w:p w:rsidR="002976A0" w:rsidRDefault="002976A0" w:rsidP="002976A0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E56201" w:rsidRPr="009364C8" w:rsidRDefault="00E56201" w:rsidP="002976A0">
      <w:pPr>
        <w:autoSpaceDE w:val="0"/>
        <w:jc w:val="center"/>
        <w:rPr>
          <w:rFonts w:ascii="Arial" w:hAnsi="Arial" w:cs="Arial"/>
          <w:sz w:val="36"/>
          <w:szCs w:val="36"/>
        </w:rPr>
      </w:pPr>
    </w:p>
    <w:p w:rsidR="0034309A" w:rsidRDefault="002976A0" w:rsidP="00894F66">
      <w:pPr>
        <w:autoSpaceDE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:rsidR="0034309A" w:rsidRDefault="0034309A" w:rsidP="00894F66">
      <w:pPr>
        <w:autoSpaceDE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                                          </w:t>
      </w:r>
      <w:r>
        <w:rPr>
          <w:rFonts w:ascii="Arial" w:hAnsi="Arial" w:cs="Arial"/>
          <w:b/>
          <w:bCs/>
          <w:noProof/>
          <w:sz w:val="24"/>
          <w:szCs w:val="24"/>
          <w:lang w:eastAsia="pt-BR"/>
        </w:rPr>
        <w:drawing>
          <wp:inline distT="0" distB="0" distL="0" distR="0">
            <wp:extent cx="1852097" cy="1124072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SÃO TUNA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940" cy="1123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09A" w:rsidRDefault="0034309A" w:rsidP="00894F66">
      <w:pPr>
        <w:autoSpaceDE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4309A" w:rsidRDefault="0034309A" w:rsidP="00894F66">
      <w:pPr>
        <w:autoSpaceDE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4309A" w:rsidRDefault="0034309A" w:rsidP="00894F66">
      <w:pPr>
        <w:autoSpaceDE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4309A" w:rsidRPr="0034309A" w:rsidRDefault="0034309A" w:rsidP="00894F66">
      <w:pPr>
        <w:autoSpaceDE w:val="0"/>
        <w:jc w:val="both"/>
        <w:rPr>
          <w:rFonts w:ascii="Arial" w:hAnsi="Arial" w:cs="Arial"/>
          <w:b/>
          <w:bCs/>
          <w:sz w:val="28"/>
          <w:szCs w:val="28"/>
        </w:rPr>
      </w:pPr>
    </w:p>
    <w:p w:rsidR="0034309A" w:rsidRPr="0034309A" w:rsidRDefault="0034309A" w:rsidP="0034309A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34309A" w:rsidRPr="0034309A" w:rsidRDefault="00B77D3C" w:rsidP="0034309A">
      <w:pP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PROGRAMAÇÃO ANUAL DE SAUDE 2021</w:t>
      </w:r>
    </w:p>
    <w:p w:rsidR="0034309A" w:rsidRPr="0034309A" w:rsidRDefault="0034309A" w:rsidP="00894F66">
      <w:pPr>
        <w:autoSpaceDE w:val="0"/>
        <w:jc w:val="both"/>
        <w:rPr>
          <w:rFonts w:ascii="Arial" w:hAnsi="Arial" w:cs="Arial"/>
          <w:b/>
          <w:bCs/>
          <w:sz w:val="28"/>
          <w:szCs w:val="28"/>
        </w:rPr>
      </w:pPr>
      <w:r w:rsidRPr="0034309A">
        <w:rPr>
          <w:rFonts w:ascii="Arial" w:hAnsi="Arial" w:cs="Arial"/>
          <w:b/>
          <w:bCs/>
          <w:sz w:val="28"/>
          <w:szCs w:val="28"/>
        </w:rPr>
        <w:t xml:space="preserve">  </w:t>
      </w:r>
    </w:p>
    <w:p w:rsidR="0034309A" w:rsidRDefault="0034309A" w:rsidP="00894F66">
      <w:pPr>
        <w:autoSpaceDE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4309A" w:rsidRDefault="0034309A" w:rsidP="00894F66">
      <w:pPr>
        <w:autoSpaceDE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4309A" w:rsidRDefault="0034309A" w:rsidP="00894F66">
      <w:pPr>
        <w:autoSpaceDE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4309A" w:rsidRDefault="0034309A" w:rsidP="00894F66">
      <w:pPr>
        <w:autoSpaceDE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4309A" w:rsidRDefault="0034309A" w:rsidP="00894F66">
      <w:pPr>
        <w:autoSpaceDE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4309A" w:rsidRDefault="0034309A" w:rsidP="00894F66">
      <w:pPr>
        <w:autoSpaceDE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4309A" w:rsidRDefault="0034309A" w:rsidP="00894F66">
      <w:pPr>
        <w:autoSpaceDE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4309A" w:rsidRDefault="0034309A" w:rsidP="00B77D3C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34309A" w:rsidRDefault="0034309A" w:rsidP="00B77D3C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TUNAS DO PARANÁ</w:t>
      </w:r>
    </w:p>
    <w:p w:rsidR="0034309A" w:rsidRDefault="00B77D3C" w:rsidP="00B77D3C">
      <w:pPr>
        <w:autoSpaceDE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2022</w:t>
      </w:r>
    </w:p>
    <w:p w:rsidR="0034309A" w:rsidRDefault="0034309A" w:rsidP="00B77D3C">
      <w:pPr>
        <w:autoSpaceDE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CE5AEF" w:rsidRDefault="00CE5AEF" w:rsidP="00B77D3C">
      <w:pPr>
        <w:autoSpaceDE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4309A" w:rsidRPr="00CE5AEF" w:rsidRDefault="0034309A" w:rsidP="00B77D3C">
      <w:pPr>
        <w:pStyle w:val="SemEspaamento"/>
        <w:jc w:val="center"/>
        <w:rPr>
          <w:b/>
          <w:sz w:val="28"/>
          <w:szCs w:val="28"/>
        </w:rPr>
      </w:pPr>
    </w:p>
    <w:p w:rsidR="00E56201" w:rsidRPr="00CE5AEF" w:rsidRDefault="00E56201" w:rsidP="00B77D3C">
      <w:pPr>
        <w:pStyle w:val="SemEspaamento"/>
        <w:jc w:val="center"/>
        <w:rPr>
          <w:b/>
          <w:sz w:val="36"/>
          <w:szCs w:val="36"/>
        </w:rPr>
      </w:pPr>
      <w:r w:rsidRPr="00CE5AEF">
        <w:rPr>
          <w:b/>
          <w:sz w:val="36"/>
          <w:szCs w:val="36"/>
        </w:rPr>
        <w:t>IDENTIFICAÇÃO:</w:t>
      </w:r>
    </w:p>
    <w:p w:rsidR="00CE5AEF" w:rsidRDefault="00CE5AEF" w:rsidP="00B77D3C">
      <w:pPr>
        <w:pStyle w:val="SemEspaamento"/>
        <w:jc w:val="center"/>
      </w:pPr>
    </w:p>
    <w:p w:rsidR="00CE5AEF" w:rsidRDefault="00CE5AEF" w:rsidP="00B77D3C">
      <w:pPr>
        <w:pStyle w:val="SemEspaamento"/>
        <w:jc w:val="center"/>
      </w:pPr>
    </w:p>
    <w:p w:rsidR="00CE5AEF" w:rsidRDefault="00CE5AEF" w:rsidP="00B77D3C">
      <w:pPr>
        <w:pStyle w:val="SemEspaamento"/>
        <w:jc w:val="center"/>
      </w:pPr>
    </w:p>
    <w:p w:rsidR="00CE5AEF" w:rsidRDefault="00CE5AEF" w:rsidP="00B77D3C">
      <w:pPr>
        <w:pStyle w:val="SemEspaamento"/>
        <w:jc w:val="center"/>
      </w:pPr>
    </w:p>
    <w:p w:rsidR="00CE5AEF" w:rsidRDefault="00CE5AEF" w:rsidP="00B77D3C">
      <w:pPr>
        <w:pStyle w:val="SemEspaamento"/>
        <w:jc w:val="center"/>
      </w:pPr>
    </w:p>
    <w:p w:rsidR="00CE5AEF" w:rsidRDefault="00CE5AEF" w:rsidP="00B77D3C">
      <w:pPr>
        <w:pStyle w:val="SemEspaamento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05DE4" wp14:editId="36FEABF3">
                <wp:simplePos x="0" y="0"/>
                <wp:positionH relativeFrom="column">
                  <wp:posOffset>2679700</wp:posOffset>
                </wp:positionH>
                <wp:positionV relativeFrom="paragraph">
                  <wp:posOffset>107950</wp:posOffset>
                </wp:positionV>
                <wp:extent cx="5894070" cy="1851660"/>
                <wp:effectExtent l="0" t="0" r="11430" b="15240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4070" cy="1851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AEF" w:rsidRPr="00CE5AEF" w:rsidRDefault="00CE5AEF" w:rsidP="00CE5AEF">
                            <w:pPr>
                              <w:pStyle w:val="SemEspaamen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E5AEF">
                              <w:rPr>
                                <w:b/>
                                <w:sz w:val="40"/>
                                <w:szCs w:val="40"/>
                              </w:rPr>
                              <w:t>Governo do Município de Tunas do Paraná</w:t>
                            </w:r>
                          </w:p>
                          <w:p w:rsidR="00CE5AEF" w:rsidRPr="00CE5AEF" w:rsidRDefault="00CE5AEF" w:rsidP="00CE5AEF">
                            <w:pPr>
                              <w:pStyle w:val="SemEspaamento"/>
                              <w:jc w:val="center"/>
                              <w:rPr>
                                <w:color w:val="17365D"/>
                                <w:sz w:val="40"/>
                                <w:szCs w:val="40"/>
                              </w:rPr>
                            </w:pPr>
                            <w:r w:rsidRPr="00CE5AEF">
                              <w:rPr>
                                <w:b/>
                                <w:sz w:val="40"/>
                                <w:szCs w:val="40"/>
                              </w:rPr>
                              <w:t>Prefeito Municipal:</w:t>
                            </w:r>
                            <w:r w:rsidRPr="00CE5AEF">
                              <w:rPr>
                                <w:sz w:val="40"/>
                                <w:szCs w:val="40"/>
                              </w:rPr>
                              <w:t xml:space="preserve"> MARCO ANTÔNIO BALDÂO</w:t>
                            </w:r>
                          </w:p>
                          <w:p w:rsidR="00CE5AEF" w:rsidRPr="00CE5AEF" w:rsidRDefault="00CE5AEF" w:rsidP="00CE5AEF">
                            <w:pPr>
                              <w:pStyle w:val="SemEspaamento"/>
                              <w:jc w:val="center"/>
                              <w:rPr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CE5AEF">
                              <w:rPr>
                                <w:b/>
                                <w:color w:val="000000"/>
                                <w:sz w:val="40"/>
                                <w:szCs w:val="40"/>
                              </w:rPr>
                              <w:t>Vice-Prefeito:</w:t>
                            </w:r>
                            <w:r w:rsidRPr="00CE5AEF">
                              <w:rPr>
                                <w:color w:val="000000"/>
                                <w:sz w:val="40"/>
                                <w:szCs w:val="40"/>
                              </w:rPr>
                              <w:t xml:space="preserve"> LUIZ CARLOS POLLI</w:t>
                            </w:r>
                          </w:p>
                          <w:p w:rsidR="00CE5AEF" w:rsidRPr="00CE5AEF" w:rsidRDefault="00CE5AEF" w:rsidP="00CE5AEF">
                            <w:pPr>
                              <w:pStyle w:val="SemEspaamen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E5AEF">
                              <w:rPr>
                                <w:b/>
                                <w:sz w:val="40"/>
                                <w:szCs w:val="40"/>
                              </w:rPr>
                              <w:t>Secretário Municipal de Saúde:</w:t>
                            </w:r>
                            <w:r w:rsidRPr="00CE5AEF">
                              <w:rPr>
                                <w:sz w:val="40"/>
                                <w:szCs w:val="40"/>
                              </w:rPr>
                              <w:t xml:space="preserve"> PATRÍCIA GRACIELLY MACHADO ANDRADE</w:t>
                            </w:r>
                          </w:p>
                          <w:p w:rsidR="00CE5AEF" w:rsidRDefault="00CE5A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05DE4" id="_x0000_t202" coordsize="21600,21600" o:spt="202" path="m,l,21600r21600,l21600,xe">
                <v:stroke joinstyle="miter"/>
                <v:path gradientshapeok="t" o:connecttype="rect"/>
              </v:shapetype>
              <v:shape id="Caixa de texto 18" o:spid="_x0000_s1026" type="#_x0000_t202" style="position:absolute;left:0;text-align:left;margin-left:211pt;margin-top:8.5pt;width:464.1pt;height:1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" fillcolor="white [3201]" strokeweight=".5pt">
                <v:textbox>
                  <w:txbxContent>
                    <w:p w:rsidR="00CE5AEF" w:rsidRPr="00CE5AEF" w:rsidRDefault="00CE5AEF" w:rsidP="00CE5AEF">
                      <w:pPr>
                        <w:pStyle w:val="SemEspaamen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CE5AEF">
                        <w:rPr>
                          <w:b/>
                          <w:sz w:val="40"/>
                          <w:szCs w:val="40"/>
                        </w:rPr>
                        <w:t>Governo do Município de Tunas do Paraná</w:t>
                      </w:r>
                    </w:p>
                    <w:p w:rsidR="00CE5AEF" w:rsidRPr="00CE5AEF" w:rsidRDefault="00CE5AEF" w:rsidP="00CE5AEF">
                      <w:pPr>
                        <w:pStyle w:val="SemEspaamento"/>
                        <w:jc w:val="center"/>
                        <w:rPr>
                          <w:color w:val="17365D"/>
                          <w:sz w:val="40"/>
                          <w:szCs w:val="40"/>
                        </w:rPr>
                      </w:pPr>
                      <w:r w:rsidRPr="00CE5AEF">
                        <w:rPr>
                          <w:b/>
                          <w:sz w:val="40"/>
                          <w:szCs w:val="40"/>
                        </w:rPr>
                        <w:t>Prefeito Municipal:</w:t>
                      </w:r>
                      <w:r w:rsidRPr="00CE5AEF">
                        <w:rPr>
                          <w:sz w:val="40"/>
                          <w:szCs w:val="40"/>
                        </w:rPr>
                        <w:t xml:space="preserve"> MARCO ANTÔNIO BALDÂO</w:t>
                      </w:r>
                    </w:p>
                    <w:p w:rsidR="00CE5AEF" w:rsidRPr="00CE5AEF" w:rsidRDefault="00CE5AEF" w:rsidP="00CE5AEF">
                      <w:pPr>
                        <w:pStyle w:val="SemEspaamento"/>
                        <w:jc w:val="center"/>
                        <w:rPr>
                          <w:color w:val="000000"/>
                          <w:sz w:val="40"/>
                          <w:szCs w:val="40"/>
                        </w:rPr>
                      </w:pPr>
                      <w:r w:rsidRPr="00CE5AEF">
                        <w:rPr>
                          <w:b/>
                          <w:color w:val="000000"/>
                          <w:sz w:val="40"/>
                          <w:szCs w:val="40"/>
                        </w:rPr>
                        <w:t>Vice-Prefeito:</w:t>
                      </w:r>
                      <w:r w:rsidRPr="00CE5AEF">
                        <w:rPr>
                          <w:color w:val="000000"/>
                          <w:sz w:val="40"/>
                          <w:szCs w:val="40"/>
                        </w:rPr>
                        <w:t xml:space="preserve"> LUIZ CARLOS POLLI</w:t>
                      </w:r>
                    </w:p>
                    <w:p w:rsidR="00CE5AEF" w:rsidRPr="00CE5AEF" w:rsidRDefault="00CE5AEF" w:rsidP="00CE5AEF">
                      <w:pPr>
                        <w:pStyle w:val="SemEspaamen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CE5AEF">
                        <w:rPr>
                          <w:b/>
                          <w:sz w:val="40"/>
                          <w:szCs w:val="40"/>
                        </w:rPr>
                        <w:t>Secretário Municipal de Saúde:</w:t>
                      </w:r>
                      <w:r w:rsidRPr="00CE5AEF">
                        <w:rPr>
                          <w:sz w:val="40"/>
                          <w:szCs w:val="40"/>
                        </w:rPr>
                        <w:t xml:space="preserve"> PATRÍCIA GRACIELLY MACHADO ANDRADE</w:t>
                      </w:r>
                    </w:p>
                    <w:p w:rsidR="00CE5AEF" w:rsidRDefault="00CE5AEF"/>
                  </w:txbxContent>
                </v:textbox>
              </v:shape>
            </w:pict>
          </mc:Fallback>
        </mc:AlternateContent>
      </w:r>
    </w:p>
    <w:p w:rsidR="00CE5AEF" w:rsidRDefault="00CE5AEF" w:rsidP="00B77D3C">
      <w:pPr>
        <w:pStyle w:val="SemEspaamento"/>
        <w:jc w:val="center"/>
      </w:pPr>
    </w:p>
    <w:p w:rsidR="00CE5AEF" w:rsidRDefault="00CE5AEF" w:rsidP="00B77D3C">
      <w:pPr>
        <w:pStyle w:val="SemEspaamento"/>
        <w:jc w:val="center"/>
      </w:pPr>
    </w:p>
    <w:p w:rsidR="00CE5AEF" w:rsidRDefault="00CE5AEF" w:rsidP="00B77D3C">
      <w:pPr>
        <w:pStyle w:val="SemEspaamento"/>
        <w:jc w:val="center"/>
      </w:pPr>
    </w:p>
    <w:p w:rsidR="00CE5AEF" w:rsidRDefault="00CE5AEF" w:rsidP="00B77D3C">
      <w:pPr>
        <w:pStyle w:val="SemEspaamento"/>
        <w:jc w:val="center"/>
      </w:pPr>
    </w:p>
    <w:p w:rsidR="00CE5AEF" w:rsidRDefault="00CE5AEF" w:rsidP="00B77D3C">
      <w:pPr>
        <w:pStyle w:val="SemEspaamento"/>
        <w:jc w:val="center"/>
      </w:pPr>
    </w:p>
    <w:p w:rsidR="00CE5AEF" w:rsidRDefault="00CE5AEF" w:rsidP="00B77D3C">
      <w:pPr>
        <w:pStyle w:val="SemEspaamento"/>
        <w:jc w:val="center"/>
      </w:pPr>
    </w:p>
    <w:p w:rsidR="00CE5AEF" w:rsidRDefault="00CE5AEF" w:rsidP="00B77D3C">
      <w:pPr>
        <w:pStyle w:val="SemEspaamento"/>
        <w:jc w:val="center"/>
      </w:pPr>
    </w:p>
    <w:p w:rsidR="00CE5AEF" w:rsidRDefault="00CE5AEF" w:rsidP="00B77D3C">
      <w:pPr>
        <w:pStyle w:val="SemEspaamento"/>
        <w:jc w:val="center"/>
      </w:pPr>
    </w:p>
    <w:p w:rsidR="00CE5AEF" w:rsidRDefault="00CE5AEF" w:rsidP="00B77D3C">
      <w:pPr>
        <w:pStyle w:val="SemEspaamento"/>
        <w:jc w:val="center"/>
      </w:pPr>
    </w:p>
    <w:p w:rsidR="00CE5AEF" w:rsidRDefault="00CE5AEF" w:rsidP="00B77D3C">
      <w:pPr>
        <w:pStyle w:val="SemEspaamento"/>
        <w:jc w:val="center"/>
      </w:pPr>
    </w:p>
    <w:p w:rsidR="00CE5AEF" w:rsidRDefault="00CE5AEF" w:rsidP="00B77D3C">
      <w:pPr>
        <w:pStyle w:val="SemEspaamento"/>
        <w:jc w:val="center"/>
      </w:pPr>
    </w:p>
    <w:p w:rsidR="00CE5AEF" w:rsidRDefault="00CE5AEF" w:rsidP="00B77D3C">
      <w:pPr>
        <w:pStyle w:val="SemEspaamento"/>
        <w:jc w:val="center"/>
      </w:pPr>
    </w:p>
    <w:p w:rsidR="00CE5AEF" w:rsidRDefault="00CE5AEF" w:rsidP="00B77D3C">
      <w:pPr>
        <w:pStyle w:val="SemEspaamento"/>
        <w:jc w:val="center"/>
      </w:pPr>
    </w:p>
    <w:p w:rsidR="00CE5AEF" w:rsidRDefault="00CE5AEF" w:rsidP="00B77D3C">
      <w:pPr>
        <w:pStyle w:val="SemEspaamento"/>
        <w:jc w:val="center"/>
      </w:pPr>
    </w:p>
    <w:p w:rsidR="00CE5AEF" w:rsidRDefault="00CE5AEF" w:rsidP="00B77D3C">
      <w:pPr>
        <w:pStyle w:val="SemEspaamento"/>
        <w:jc w:val="center"/>
      </w:pPr>
    </w:p>
    <w:p w:rsidR="00CE5AEF" w:rsidRDefault="00CE5AEF" w:rsidP="00B77D3C">
      <w:pPr>
        <w:pStyle w:val="SemEspaamento"/>
        <w:jc w:val="center"/>
      </w:pPr>
    </w:p>
    <w:p w:rsidR="00CE5AEF" w:rsidRDefault="00CE5AEF" w:rsidP="00B77D3C">
      <w:pPr>
        <w:pStyle w:val="SemEspaamento"/>
        <w:jc w:val="center"/>
      </w:pPr>
    </w:p>
    <w:p w:rsidR="00CE5AEF" w:rsidRDefault="00CE5AEF" w:rsidP="00B77D3C">
      <w:pPr>
        <w:pStyle w:val="SemEspaamento"/>
        <w:jc w:val="center"/>
      </w:pPr>
    </w:p>
    <w:p w:rsidR="00CE5AEF" w:rsidRDefault="00CE5AEF" w:rsidP="00B77D3C">
      <w:pPr>
        <w:pStyle w:val="SemEspaamento"/>
        <w:jc w:val="center"/>
      </w:pPr>
    </w:p>
    <w:p w:rsidR="00CE5AEF" w:rsidRDefault="00CE5AEF" w:rsidP="00B77D3C">
      <w:pPr>
        <w:pStyle w:val="SemEspaamento"/>
        <w:jc w:val="center"/>
      </w:pPr>
    </w:p>
    <w:p w:rsidR="00CE5AEF" w:rsidRDefault="00CE5AEF" w:rsidP="00B77D3C">
      <w:pPr>
        <w:pStyle w:val="SemEspaamento"/>
        <w:jc w:val="center"/>
      </w:pPr>
    </w:p>
    <w:p w:rsidR="00CE5AEF" w:rsidRDefault="00CE5AEF" w:rsidP="00B77D3C">
      <w:pPr>
        <w:pStyle w:val="SemEspaamento"/>
        <w:jc w:val="center"/>
      </w:pPr>
    </w:p>
    <w:p w:rsidR="00CE5AEF" w:rsidRDefault="00CE5AEF" w:rsidP="00B77D3C">
      <w:pPr>
        <w:pStyle w:val="SemEspaamento"/>
        <w:jc w:val="center"/>
      </w:pPr>
    </w:p>
    <w:p w:rsidR="00CE5AEF" w:rsidRDefault="00CE5AEF" w:rsidP="00B77D3C">
      <w:pPr>
        <w:pStyle w:val="SemEspaamento"/>
        <w:jc w:val="center"/>
      </w:pPr>
    </w:p>
    <w:p w:rsidR="00CE5AEF" w:rsidRDefault="00CE5AEF" w:rsidP="00B77D3C">
      <w:pPr>
        <w:pStyle w:val="SemEspaamento"/>
        <w:jc w:val="center"/>
      </w:pPr>
    </w:p>
    <w:p w:rsidR="00CE5AEF" w:rsidRPr="00894F66" w:rsidRDefault="00CE5AEF" w:rsidP="00B77D3C">
      <w:pPr>
        <w:pStyle w:val="SemEspaamento"/>
        <w:jc w:val="center"/>
      </w:pPr>
    </w:p>
    <w:p w:rsidR="00E56201" w:rsidRPr="00894F66" w:rsidRDefault="00E56201" w:rsidP="00B77D3C">
      <w:pPr>
        <w:pStyle w:val="SemEspaamento"/>
        <w:jc w:val="center"/>
      </w:pPr>
    </w:p>
    <w:p w:rsidR="00B77D3C" w:rsidRDefault="00B77D3C" w:rsidP="00B77D3C">
      <w:pPr>
        <w:pStyle w:val="Ttulo"/>
        <w:rPr>
          <w:color w:val="333333"/>
        </w:rPr>
      </w:pPr>
      <w:r>
        <w:rPr>
          <w:color w:val="333333"/>
        </w:rPr>
        <w:lastRenderedPageBreak/>
        <w:t>Relação de Diretrizes, Objetivos, Metas e Indicadores do Plano de Saúde</w:t>
      </w:r>
    </w:p>
    <w:p w:rsidR="00B77D3C" w:rsidRDefault="00B77D3C" w:rsidP="00B77D3C">
      <w:pPr>
        <w:pStyle w:val="Ttulo"/>
        <w:rPr>
          <w:color w:val="333333"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551"/>
        <w:gridCol w:w="4111"/>
        <w:gridCol w:w="992"/>
        <w:gridCol w:w="851"/>
        <w:gridCol w:w="1469"/>
        <w:gridCol w:w="1224"/>
        <w:gridCol w:w="888"/>
        <w:gridCol w:w="600"/>
        <w:gridCol w:w="71"/>
        <w:gridCol w:w="426"/>
      </w:tblGrid>
      <w:tr w:rsidR="00B77D3C" w:rsidRPr="00D75EBA" w:rsidTr="00B77D3C">
        <w:trPr>
          <w:trHeight w:val="385"/>
        </w:trPr>
        <w:tc>
          <w:tcPr>
            <w:tcW w:w="13809" w:type="dxa"/>
            <w:gridSpan w:val="11"/>
            <w:tcBorders>
              <w:bottom w:val="single" w:sz="12" w:space="0" w:color="DDDDDD"/>
            </w:tcBorders>
            <w:shd w:val="clear" w:color="auto" w:fill="595959" w:themeFill="text1" w:themeFillTint="A6"/>
            <w:vAlign w:val="center"/>
          </w:tcPr>
          <w:p w:rsidR="00B77D3C" w:rsidRPr="00D75EBA" w:rsidRDefault="00B77D3C" w:rsidP="005D11C3">
            <w:pPr>
              <w:pStyle w:val="TableParagraph"/>
              <w:spacing w:before="0"/>
              <w:ind w:left="283"/>
              <w:jc w:val="left"/>
              <w:rPr>
                <w:rFonts w:ascii="Arial" w:hAnsi="Arial" w:cs="Arial"/>
                <w:b/>
                <w:color w:val="FFFFFF" w:themeColor="background1"/>
                <w:w w:val="105"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color w:val="FFFFFF" w:themeColor="background1"/>
                <w:w w:val="105"/>
                <w:sz w:val="24"/>
                <w:szCs w:val="24"/>
              </w:rPr>
              <w:t xml:space="preserve">Diretriz nº_: </w:t>
            </w:r>
            <w:r>
              <w:rPr>
                <w:rFonts w:ascii="Arial" w:hAnsi="Arial" w:cs="Arial"/>
                <w:b/>
                <w:color w:val="FFFFFF" w:themeColor="background1"/>
                <w:w w:val="105"/>
                <w:sz w:val="24"/>
                <w:szCs w:val="24"/>
              </w:rPr>
              <w:t>Diretriz 02- FORTALECIMENTO DA REDE DE ANTENÇÃO Á SAÚDE DO PARANÁ</w:t>
            </w:r>
          </w:p>
        </w:tc>
      </w:tr>
      <w:tr w:rsidR="00B77D3C" w:rsidRPr="00D75EBA" w:rsidTr="00B77D3C">
        <w:trPr>
          <w:trHeight w:val="385"/>
        </w:trPr>
        <w:tc>
          <w:tcPr>
            <w:tcW w:w="13809" w:type="dxa"/>
            <w:gridSpan w:val="11"/>
            <w:tcBorders>
              <w:bottom w:val="single" w:sz="12" w:space="0" w:color="DDDDDD"/>
            </w:tcBorders>
            <w:shd w:val="clear" w:color="auto" w:fill="BEBEBE"/>
            <w:vAlign w:val="center"/>
          </w:tcPr>
          <w:p w:rsidR="00B77D3C" w:rsidRPr="00D75EBA" w:rsidRDefault="00B77D3C" w:rsidP="005D11C3">
            <w:pPr>
              <w:pStyle w:val="TableParagraph"/>
              <w:spacing w:before="0"/>
              <w:ind w:left="283"/>
              <w:jc w:val="left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>
              <w:rPr>
                <w:rFonts w:ascii="Arial" w:hAnsi="Arial" w:cs="Arial"/>
                <w:b/>
                <w:w w:val="105"/>
                <w:sz w:val="24"/>
                <w:szCs w:val="24"/>
              </w:rPr>
              <w:t>Objetivo nº1</w:t>
            </w:r>
            <w:r w:rsidRPr="00D75EBA">
              <w:rPr>
                <w:rFonts w:ascii="Arial" w:hAnsi="Arial" w:cs="Arial"/>
                <w:b/>
                <w:w w:val="105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w w:val="105"/>
                <w:sz w:val="24"/>
                <w:szCs w:val="24"/>
              </w:rPr>
              <w:t xml:space="preserve"> Qualificar e ampliar a linha de cuidado á saúde da mulher e atenção materno-infantil.</w:t>
            </w:r>
          </w:p>
        </w:tc>
      </w:tr>
      <w:tr w:rsidR="00B77D3C" w:rsidRPr="00D75EBA" w:rsidTr="00B77D3C">
        <w:trPr>
          <w:gridAfter w:val="1"/>
          <w:wAfter w:w="426" w:type="dxa"/>
          <w:trHeight w:val="385"/>
        </w:trPr>
        <w:tc>
          <w:tcPr>
            <w:tcW w:w="626" w:type="dxa"/>
            <w:vMerge w:val="restart"/>
            <w:tcBorders>
              <w:bottom w:val="single" w:sz="12" w:space="0" w:color="DDDDDD"/>
            </w:tcBorders>
            <w:shd w:val="clear" w:color="auto" w:fill="BEBEBE"/>
          </w:tcPr>
          <w:p w:rsidR="00B77D3C" w:rsidRPr="00D75EBA" w:rsidRDefault="00B77D3C" w:rsidP="005D11C3">
            <w:pPr>
              <w:pStyle w:val="TableParagraph"/>
              <w:spacing w:before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>Nº</w:t>
            </w:r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da Meta</w:t>
            </w:r>
          </w:p>
        </w:tc>
        <w:tc>
          <w:tcPr>
            <w:tcW w:w="2551" w:type="dxa"/>
            <w:vMerge w:val="restart"/>
            <w:tcBorders>
              <w:bottom w:val="single" w:sz="12" w:space="0" w:color="DDDDDD"/>
            </w:tcBorders>
            <w:shd w:val="clear" w:color="auto" w:fill="BEBEBE"/>
          </w:tcPr>
          <w:p w:rsidR="00B77D3C" w:rsidRPr="00D75EBA" w:rsidRDefault="00B77D3C" w:rsidP="005D11C3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>Descrição da Meta</w:t>
            </w:r>
          </w:p>
        </w:tc>
        <w:tc>
          <w:tcPr>
            <w:tcW w:w="4111" w:type="dxa"/>
            <w:vMerge w:val="restart"/>
            <w:tcBorders>
              <w:bottom w:val="single" w:sz="12" w:space="0" w:color="DDDDDD"/>
            </w:tcBorders>
            <w:shd w:val="clear" w:color="auto" w:fill="BEBEBE"/>
          </w:tcPr>
          <w:p w:rsidR="00B77D3C" w:rsidRPr="00D75EBA" w:rsidRDefault="00B77D3C" w:rsidP="005D11C3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>Indicador para monitoramento e avaliação da meta</w:t>
            </w:r>
          </w:p>
        </w:tc>
        <w:tc>
          <w:tcPr>
            <w:tcW w:w="3312" w:type="dxa"/>
            <w:gridSpan w:val="3"/>
            <w:shd w:val="clear" w:color="auto" w:fill="BEBEBE"/>
          </w:tcPr>
          <w:p w:rsidR="00B77D3C" w:rsidRPr="00D75EBA" w:rsidRDefault="00B77D3C" w:rsidP="005D11C3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>Indicador (Linha-Base)</w:t>
            </w:r>
          </w:p>
        </w:tc>
        <w:tc>
          <w:tcPr>
            <w:tcW w:w="1224" w:type="dxa"/>
            <w:vMerge w:val="restart"/>
            <w:tcBorders>
              <w:bottom w:val="single" w:sz="12" w:space="0" w:color="DDDDDD"/>
            </w:tcBorders>
            <w:shd w:val="clear" w:color="auto" w:fill="BEBEBE"/>
            <w:vAlign w:val="center"/>
          </w:tcPr>
          <w:p w:rsidR="00B77D3C" w:rsidRDefault="00B77D3C" w:rsidP="005D11C3">
            <w:pPr>
              <w:pStyle w:val="TableParagraph"/>
              <w:spacing w:before="0" w:line="218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Meta </w:t>
            </w:r>
            <w:r w:rsidRPr="00D75EBA">
              <w:rPr>
                <w:rFonts w:ascii="Arial" w:hAnsi="Arial" w:cs="Arial"/>
                <w:b/>
                <w:sz w:val="20"/>
                <w:szCs w:val="20"/>
              </w:rPr>
              <w:t>Plano</w:t>
            </w:r>
          </w:p>
          <w:p w:rsidR="00B77D3C" w:rsidRPr="00D75EBA" w:rsidRDefault="00B77D3C" w:rsidP="005D11C3">
            <w:pPr>
              <w:pStyle w:val="TableParagraph"/>
              <w:spacing w:before="0" w:line="218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sz w:val="20"/>
                <w:szCs w:val="20"/>
              </w:rPr>
              <w:t>(20</w:t>
            </w: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Pr="00D75EBA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>5</w:t>
            </w: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>)</w:t>
            </w:r>
          </w:p>
        </w:tc>
        <w:tc>
          <w:tcPr>
            <w:tcW w:w="888" w:type="dxa"/>
            <w:vMerge w:val="restart"/>
            <w:tcBorders>
              <w:bottom w:val="single" w:sz="12" w:space="0" w:color="DDDDDD"/>
            </w:tcBorders>
            <w:shd w:val="clear" w:color="auto" w:fill="BEBEBE"/>
            <w:vAlign w:val="center"/>
          </w:tcPr>
          <w:p w:rsidR="00B77D3C" w:rsidRPr="00D75EBA" w:rsidRDefault="00B77D3C" w:rsidP="005D11C3">
            <w:pPr>
              <w:pStyle w:val="TableParagraph"/>
              <w:spacing w:before="0" w:line="218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>Unidade de Medida</w:t>
            </w:r>
          </w:p>
        </w:tc>
        <w:tc>
          <w:tcPr>
            <w:tcW w:w="671" w:type="dxa"/>
            <w:gridSpan w:val="2"/>
            <w:shd w:val="clear" w:color="auto" w:fill="BEBEBE"/>
            <w:vAlign w:val="center"/>
          </w:tcPr>
          <w:p w:rsidR="00B77D3C" w:rsidRPr="00D75EBA" w:rsidRDefault="00B77D3C" w:rsidP="005D11C3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>Meta Prevista</w:t>
            </w:r>
          </w:p>
        </w:tc>
      </w:tr>
      <w:tr w:rsidR="00B77D3C" w:rsidRPr="00D75EBA" w:rsidTr="005D11C3">
        <w:trPr>
          <w:gridAfter w:val="2"/>
          <w:wAfter w:w="497" w:type="dxa"/>
          <w:trHeight w:val="588"/>
        </w:trPr>
        <w:tc>
          <w:tcPr>
            <w:tcW w:w="626" w:type="dxa"/>
            <w:vMerge/>
            <w:tcBorders>
              <w:top w:val="nil"/>
              <w:bottom w:val="single" w:sz="12" w:space="0" w:color="DDDDDD"/>
            </w:tcBorders>
            <w:shd w:val="clear" w:color="auto" w:fill="BEBEBE"/>
          </w:tcPr>
          <w:p w:rsidR="00B77D3C" w:rsidRPr="00D75EBA" w:rsidRDefault="00B77D3C" w:rsidP="005D11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bottom w:val="single" w:sz="12" w:space="0" w:color="DDDDDD"/>
            </w:tcBorders>
            <w:shd w:val="clear" w:color="auto" w:fill="BEBEBE"/>
          </w:tcPr>
          <w:p w:rsidR="00B77D3C" w:rsidRPr="00D75EBA" w:rsidRDefault="00B77D3C" w:rsidP="005D11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bottom w:val="single" w:sz="12" w:space="0" w:color="DDDDDD"/>
            </w:tcBorders>
            <w:shd w:val="clear" w:color="auto" w:fill="BEBEBE"/>
          </w:tcPr>
          <w:p w:rsidR="00B77D3C" w:rsidRPr="00D75EBA" w:rsidRDefault="00B77D3C" w:rsidP="005D11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DDDDDD"/>
            </w:tcBorders>
            <w:shd w:val="clear" w:color="auto" w:fill="BEBEBE"/>
          </w:tcPr>
          <w:p w:rsidR="00B77D3C" w:rsidRPr="00D75EBA" w:rsidRDefault="00B77D3C" w:rsidP="005D11C3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>Valor</w:t>
            </w:r>
          </w:p>
        </w:tc>
        <w:tc>
          <w:tcPr>
            <w:tcW w:w="851" w:type="dxa"/>
            <w:tcBorders>
              <w:bottom w:val="single" w:sz="12" w:space="0" w:color="DDDDDD"/>
            </w:tcBorders>
            <w:shd w:val="clear" w:color="auto" w:fill="BEBEBE"/>
          </w:tcPr>
          <w:p w:rsidR="00B77D3C" w:rsidRPr="00D75EBA" w:rsidRDefault="00B77D3C" w:rsidP="005D11C3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>Ano</w:t>
            </w:r>
          </w:p>
        </w:tc>
        <w:tc>
          <w:tcPr>
            <w:tcW w:w="1469" w:type="dxa"/>
            <w:tcBorders>
              <w:bottom w:val="single" w:sz="12" w:space="0" w:color="DDDDDD"/>
            </w:tcBorders>
            <w:shd w:val="clear" w:color="auto" w:fill="BEBEBE"/>
          </w:tcPr>
          <w:p w:rsidR="00B77D3C" w:rsidRPr="00D75EBA" w:rsidRDefault="00B77D3C" w:rsidP="005D11C3">
            <w:pPr>
              <w:pStyle w:val="TableParagraph"/>
              <w:spacing w:before="0" w:line="218" w:lineRule="auto"/>
              <w:ind w:left="121" w:hanging="121"/>
              <w:rPr>
                <w:rFonts w:ascii="Arial" w:hAnsi="Arial" w:cs="Arial"/>
                <w:b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>Unidade de Medida</w:t>
            </w:r>
          </w:p>
        </w:tc>
        <w:tc>
          <w:tcPr>
            <w:tcW w:w="1224" w:type="dxa"/>
            <w:vMerge/>
            <w:tcBorders>
              <w:top w:val="nil"/>
              <w:bottom w:val="single" w:sz="12" w:space="0" w:color="DDDDDD"/>
            </w:tcBorders>
            <w:shd w:val="clear" w:color="auto" w:fill="BEBEBE"/>
          </w:tcPr>
          <w:p w:rsidR="00B77D3C" w:rsidRPr="00D75EBA" w:rsidRDefault="00B77D3C" w:rsidP="005D11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nil"/>
              <w:bottom w:val="single" w:sz="12" w:space="0" w:color="DDDDDD"/>
            </w:tcBorders>
            <w:shd w:val="clear" w:color="auto" w:fill="BEBEBE"/>
          </w:tcPr>
          <w:p w:rsidR="00B77D3C" w:rsidRPr="00D75EBA" w:rsidRDefault="00B77D3C" w:rsidP="005D11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12" w:space="0" w:color="DDDDDD"/>
            </w:tcBorders>
            <w:shd w:val="clear" w:color="auto" w:fill="BEBEBE"/>
            <w:vAlign w:val="center"/>
          </w:tcPr>
          <w:p w:rsidR="00B77D3C" w:rsidRPr="00D75EBA" w:rsidRDefault="00B77D3C" w:rsidP="005D11C3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>22</w:t>
            </w:r>
          </w:p>
        </w:tc>
      </w:tr>
      <w:tr w:rsidR="00B77D3C" w:rsidRPr="00D75EBA" w:rsidTr="005D11C3">
        <w:trPr>
          <w:gridAfter w:val="2"/>
          <w:wAfter w:w="497" w:type="dxa"/>
          <w:trHeight w:val="367"/>
        </w:trPr>
        <w:tc>
          <w:tcPr>
            <w:tcW w:w="626" w:type="dxa"/>
            <w:tcBorders>
              <w:top w:val="single" w:sz="12" w:space="0" w:color="DDDDDD"/>
            </w:tcBorders>
          </w:tcPr>
          <w:p w:rsidR="00B77D3C" w:rsidRPr="00D75EBA" w:rsidRDefault="00B77D3C" w:rsidP="005D11C3">
            <w:pPr>
              <w:pStyle w:val="TableParagraph"/>
              <w:spacing w:before="92"/>
              <w:ind w:left="26" w:right="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12" w:space="0" w:color="DDDDDD"/>
            </w:tcBorders>
          </w:tcPr>
          <w:p w:rsidR="00B77D3C" w:rsidRPr="00D75EBA" w:rsidRDefault="00B77D3C" w:rsidP="005D11C3">
            <w:pPr>
              <w:pStyle w:val="TableParagraph"/>
              <w:spacing w:before="9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Aumentar o percentual de gestantes para 60% com 6 ou mais consultas no pré-natal</w:t>
            </w:r>
          </w:p>
        </w:tc>
        <w:tc>
          <w:tcPr>
            <w:tcW w:w="4111" w:type="dxa"/>
            <w:tcBorders>
              <w:top w:val="single" w:sz="12" w:space="0" w:color="DDDDDD"/>
            </w:tcBorders>
          </w:tcPr>
          <w:p w:rsidR="00B77D3C" w:rsidRPr="00D75EBA" w:rsidRDefault="00B77D3C" w:rsidP="005D11C3">
            <w:pPr>
              <w:pStyle w:val="TableParagraph"/>
              <w:spacing w:before="92"/>
              <w:ind w:left="10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t>Percentual de gestantes com pelo menos 6 (seis) consultas prénatal realizadas, sendo a primeira até a 20ª semana de gestação</w:t>
            </w:r>
          </w:p>
        </w:tc>
        <w:tc>
          <w:tcPr>
            <w:tcW w:w="992" w:type="dxa"/>
            <w:tcBorders>
              <w:top w:val="single" w:sz="12" w:space="0" w:color="DDDDDD"/>
            </w:tcBorders>
          </w:tcPr>
          <w:p w:rsidR="00B77D3C" w:rsidRPr="00D75EBA" w:rsidRDefault="00B77D3C" w:rsidP="005D11C3">
            <w:pPr>
              <w:pStyle w:val="TableParagraph"/>
              <w:spacing w:before="92"/>
              <w:ind w:left="67" w:right="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851" w:type="dxa"/>
            <w:tcBorders>
              <w:top w:val="single" w:sz="12" w:space="0" w:color="DDDDDD"/>
            </w:tcBorders>
          </w:tcPr>
          <w:p w:rsidR="00B77D3C" w:rsidRPr="00D75EBA" w:rsidRDefault="00B77D3C" w:rsidP="005D11C3">
            <w:pPr>
              <w:pStyle w:val="TableParagraph"/>
              <w:spacing w:before="92"/>
              <w:ind w:lef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69" w:type="dxa"/>
            <w:tcBorders>
              <w:top w:val="single" w:sz="12" w:space="0" w:color="DDDDDD"/>
            </w:tcBorders>
          </w:tcPr>
          <w:p w:rsidR="00B77D3C" w:rsidRPr="00D75EBA" w:rsidRDefault="00B77D3C" w:rsidP="005D11C3">
            <w:pPr>
              <w:pStyle w:val="TableParagraph"/>
              <w:spacing w:before="92"/>
              <w:ind w:left="26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</w:t>
            </w:r>
          </w:p>
        </w:tc>
        <w:tc>
          <w:tcPr>
            <w:tcW w:w="1224" w:type="dxa"/>
            <w:tcBorders>
              <w:top w:val="single" w:sz="12" w:space="0" w:color="DDDDDD"/>
            </w:tcBorders>
          </w:tcPr>
          <w:p w:rsidR="00B77D3C" w:rsidRPr="00D75EBA" w:rsidRDefault="00B77D3C" w:rsidP="005D11C3">
            <w:pPr>
              <w:pStyle w:val="TableParagraph"/>
              <w:spacing w:before="92"/>
              <w:ind w:left="362" w:right="3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88" w:type="dxa"/>
            <w:tcBorders>
              <w:top w:val="single" w:sz="12" w:space="0" w:color="DDDDDD"/>
            </w:tcBorders>
          </w:tcPr>
          <w:p w:rsidR="00B77D3C" w:rsidRPr="00D75EBA" w:rsidRDefault="00B77D3C" w:rsidP="005D11C3">
            <w:pPr>
              <w:pStyle w:val="TableParagraph"/>
              <w:spacing w:before="92"/>
              <w:ind w:left="193" w:right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00" w:type="dxa"/>
            <w:tcBorders>
              <w:top w:val="single" w:sz="12" w:space="0" w:color="DDDDDD"/>
            </w:tcBorders>
          </w:tcPr>
          <w:p w:rsidR="00B77D3C" w:rsidRPr="00D75EBA" w:rsidRDefault="00B77D3C" w:rsidP="005D11C3">
            <w:pPr>
              <w:pStyle w:val="TableParagraph"/>
              <w:spacing w:before="92"/>
              <w:ind w:left="97"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60%</w:t>
            </w:r>
          </w:p>
        </w:tc>
      </w:tr>
      <w:tr w:rsidR="00B77D3C" w:rsidRPr="00D75EBA" w:rsidTr="005D11C3">
        <w:trPr>
          <w:gridAfter w:val="2"/>
          <w:wAfter w:w="497" w:type="dxa"/>
          <w:trHeight w:val="369"/>
        </w:trPr>
        <w:tc>
          <w:tcPr>
            <w:tcW w:w="626" w:type="dxa"/>
          </w:tcPr>
          <w:p w:rsidR="00B77D3C" w:rsidRPr="00D75EBA" w:rsidRDefault="00B77D3C" w:rsidP="005D11C3">
            <w:pPr>
              <w:pStyle w:val="TableParagraph"/>
              <w:ind w:left="26" w:right="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B77D3C" w:rsidRPr="00D75EBA" w:rsidRDefault="00B77D3C" w:rsidP="005D11C3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Atingir 60% da realização  de exames para sifilis e HIV em gestantes</w:t>
            </w:r>
          </w:p>
        </w:tc>
        <w:tc>
          <w:tcPr>
            <w:tcW w:w="4111" w:type="dxa"/>
          </w:tcPr>
          <w:p w:rsidR="00B77D3C" w:rsidRPr="00D75EBA" w:rsidRDefault="00B77D3C" w:rsidP="005D11C3">
            <w:pPr>
              <w:pStyle w:val="TableParagraph"/>
              <w:ind w:left="10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t>Proporção de gestantes com realização de exames para sífilis e HIV</w:t>
            </w:r>
          </w:p>
        </w:tc>
        <w:tc>
          <w:tcPr>
            <w:tcW w:w="992" w:type="dxa"/>
          </w:tcPr>
          <w:p w:rsidR="00B77D3C" w:rsidRPr="00D75EBA" w:rsidRDefault="00B77D3C" w:rsidP="005D11C3">
            <w:pPr>
              <w:pStyle w:val="TableParagraph"/>
              <w:ind w:lef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851" w:type="dxa"/>
          </w:tcPr>
          <w:p w:rsidR="00B77D3C" w:rsidRPr="00D75EBA" w:rsidRDefault="00B77D3C" w:rsidP="005D11C3">
            <w:pPr>
              <w:pStyle w:val="TableParagraph"/>
              <w:ind w:lef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69" w:type="dxa"/>
          </w:tcPr>
          <w:p w:rsidR="00B77D3C" w:rsidRPr="00D75EBA" w:rsidRDefault="00B77D3C" w:rsidP="005D11C3">
            <w:pPr>
              <w:pStyle w:val="TableParagraph"/>
              <w:ind w:left="26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</w:t>
            </w:r>
          </w:p>
        </w:tc>
        <w:tc>
          <w:tcPr>
            <w:tcW w:w="1224" w:type="dxa"/>
          </w:tcPr>
          <w:p w:rsidR="00B77D3C" w:rsidRPr="00D75EBA" w:rsidRDefault="00B77D3C" w:rsidP="005D11C3">
            <w:pPr>
              <w:pStyle w:val="TableParagraph"/>
              <w:ind w:lef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88" w:type="dxa"/>
          </w:tcPr>
          <w:p w:rsidR="00B77D3C" w:rsidRPr="00D75EBA" w:rsidRDefault="00B77D3C" w:rsidP="005D11C3">
            <w:pPr>
              <w:pStyle w:val="TableParagraph"/>
              <w:ind w:left="193" w:right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00" w:type="dxa"/>
          </w:tcPr>
          <w:p w:rsidR="00B77D3C" w:rsidRPr="00D75EBA" w:rsidRDefault="00B77D3C" w:rsidP="005D11C3">
            <w:pPr>
              <w:pStyle w:val="TableParagraph"/>
              <w:ind w:lef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60%</w:t>
            </w:r>
          </w:p>
        </w:tc>
      </w:tr>
      <w:tr w:rsidR="00B77D3C" w:rsidRPr="00D75EBA" w:rsidTr="005D11C3">
        <w:trPr>
          <w:gridAfter w:val="2"/>
          <w:wAfter w:w="497" w:type="dxa"/>
          <w:trHeight w:val="369"/>
        </w:trPr>
        <w:tc>
          <w:tcPr>
            <w:tcW w:w="626" w:type="dxa"/>
          </w:tcPr>
          <w:p w:rsidR="00B77D3C" w:rsidRPr="00D75EBA" w:rsidRDefault="00B77D3C" w:rsidP="005D11C3">
            <w:pPr>
              <w:pStyle w:val="TableParagraph"/>
              <w:ind w:left="26" w:right="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B77D3C" w:rsidRPr="00D75EBA" w:rsidRDefault="00B77D3C" w:rsidP="005D11C3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Aumentar para 60% a cobertura de saúde bucal durante o pré natal</w:t>
            </w:r>
          </w:p>
        </w:tc>
        <w:tc>
          <w:tcPr>
            <w:tcW w:w="4111" w:type="dxa"/>
          </w:tcPr>
          <w:p w:rsidR="00B77D3C" w:rsidRPr="00D75EBA" w:rsidRDefault="00B77D3C" w:rsidP="005D11C3">
            <w:pPr>
              <w:pStyle w:val="TableParagraph"/>
              <w:ind w:left="10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t>Percentual de gestantes com atendimento odontológico realizado</w:t>
            </w:r>
          </w:p>
        </w:tc>
        <w:tc>
          <w:tcPr>
            <w:tcW w:w="992" w:type="dxa"/>
          </w:tcPr>
          <w:p w:rsidR="00B77D3C" w:rsidRPr="00D75EBA" w:rsidRDefault="00B77D3C" w:rsidP="005D11C3">
            <w:pPr>
              <w:pStyle w:val="TableParagraph"/>
              <w:ind w:lef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851" w:type="dxa"/>
          </w:tcPr>
          <w:p w:rsidR="00B77D3C" w:rsidRPr="00D75EBA" w:rsidRDefault="00B77D3C" w:rsidP="005D11C3">
            <w:pPr>
              <w:pStyle w:val="TableParagraph"/>
              <w:ind w:lef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69" w:type="dxa"/>
          </w:tcPr>
          <w:p w:rsidR="00B77D3C" w:rsidRPr="00D75EBA" w:rsidRDefault="00B77D3C" w:rsidP="005D11C3">
            <w:pPr>
              <w:pStyle w:val="TableParagraph"/>
              <w:ind w:left="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</w:t>
            </w:r>
          </w:p>
        </w:tc>
        <w:tc>
          <w:tcPr>
            <w:tcW w:w="1224" w:type="dxa"/>
          </w:tcPr>
          <w:p w:rsidR="00B77D3C" w:rsidRPr="00D75EBA" w:rsidRDefault="00B77D3C" w:rsidP="005D11C3">
            <w:pPr>
              <w:pStyle w:val="TableParagraph"/>
              <w:ind w:left="362" w:right="3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88" w:type="dxa"/>
          </w:tcPr>
          <w:p w:rsidR="00B77D3C" w:rsidRPr="00D75EBA" w:rsidRDefault="00B77D3C" w:rsidP="005D11C3">
            <w:pPr>
              <w:pStyle w:val="TableParagraph"/>
              <w:ind w:left="193" w:right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00" w:type="dxa"/>
          </w:tcPr>
          <w:p w:rsidR="00B77D3C" w:rsidRPr="00D75EBA" w:rsidRDefault="00B77D3C" w:rsidP="005D11C3">
            <w:pPr>
              <w:pStyle w:val="TableParagraph"/>
              <w:ind w:lef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60%</w:t>
            </w:r>
          </w:p>
        </w:tc>
      </w:tr>
      <w:tr w:rsidR="00B77D3C" w:rsidRPr="00D75EBA" w:rsidTr="005D11C3">
        <w:trPr>
          <w:gridAfter w:val="2"/>
          <w:wAfter w:w="497" w:type="dxa"/>
          <w:trHeight w:val="369"/>
        </w:trPr>
        <w:tc>
          <w:tcPr>
            <w:tcW w:w="626" w:type="dxa"/>
          </w:tcPr>
          <w:p w:rsidR="00B77D3C" w:rsidRPr="00D75EBA" w:rsidRDefault="00B77D3C" w:rsidP="005D11C3">
            <w:pPr>
              <w:pStyle w:val="TableParagraph"/>
              <w:ind w:left="26" w:right="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B77D3C" w:rsidRPr="00D75EBA" w:rsidRDefault="00B77D3C" w:rsidP="005D11C3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Antingir 40% de raliz</w:t>
            </w:r>
            <w:r w:rsidR="00F51F87">
              <w:rPr>
                <w:rFonts w:ascii="Arial" w:hAnsi="Arial" w:cs="Arial"/>
                <w:sz w:val="20"/>
                <w:szCs w:val="20"/>
              </w:rPr>
              <w:t>a</w:t>
            </w:r>
            <w:r w:rsidR="0088624E">
              <w:rPr>
                <w:rFonts w:ascii="Arial" w:hAnsi="Arial" w:cs="Arial"/>
                <w:sz w:val="20"/>
                <w:szCs w:val="20"/>
              </w:rPr>
              <w:t>ção de exames citopatoló</w:t>
            </w:r>
            <w:r>
              <w:rPr>
                <w:rFonts w:ascii="Arial" w:hAnsi="Arial" w:cs="Arial"/>
                <w:sz w:val="20"/>
                <w:szCs w:val="20"/>
              </w:rPr>
              <w:t xml:space="preserve">gicos em mulheres em idade fertil </w:t>
            </w:r>
          </w:p>
        </w:tc>
        <w:tc>
          <w:tcPr>
            <w:tcW w:w="4111" w:type="dxa"/>
          </w:tcPr>
          <w:p w:rsidR="00B77D3C" w:rsidRPr="00D75EBA" w:rsidRDefault="00B77D3C" w:rsidP="005D11C3">
            <w:pPr>
              <w:pStyle w:val="TableParagraph"/>
              <w:ind w:left="10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t>Percentual de cobertura de exames citopatológicos</w:t>
            </w:r>
          </w:p>
        </w:tc>
        <w:tc>
          <w:tcPr>
            <w:tcW w:w="992" w:type="dxa"/>
          </w:tcPr>
          <w:p w:rsidR="00B77D3C" w:rsidRPr="00D75EBA" w:rsidRDefault="00B77D3C" w:rsidP="005D11C3">
            <w:pPr>
              <w:pStyle w:val="TableParagraph"/>
              <w:ind w:lef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13%</w:t>
            </w:r>
          </w:p>
        </w:tc>
        <w:tc>
          <w:tcPr>
            <w:tcW w:w="851" w:type="dxa"/>
          </w:tcPr>
          <w:p w:rsidR="00B77D3C" w:rsidRPr="00D75EBA" w:rsidRDefault="00B77D3C" w:rsidP="005D11C3">
            <w:pPr>
              <w:pStyle w:val="TableParagraph"/>
              <w:ind w:lef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69" w:type="dxa"/>
          </w:tcPr>
          <w:p w:rsidR="00B77D3C" w:rsidRPr="00D75EBA" w:rsidRDefault="00B77D3C" w:rsidP="005D11C3">
            <w:pPr>
              <w:pStyle w:val="TableParagraph"/>
              <w:ind w:left="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</w:t>
            </w:r>
          </w:p>
        </w:tc>
        <w:tc>
          <w:tcPr>
            <w:tcW w:w="1224" w:type="dxa"/>
          </w:tcPr>
          <w:p w:rsidR="00B77D3C" w:rsidRPr="00D75EBA" w:rsidRDefault="00B77D3C" w:rsidP="005D11C3">
            <w:pPr>
              <w:pStyle w:val="TableParagraph"/>
              <w:ind w:lef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88" w:type="dxa"/>
          </w:tcPr>
          <w:p w:rsidR="00B77D3C" w:rsidRPr="00D75EBA" w:rsidRDefault="00B77D3C" w:rsidP="005D11C3">
            <w:pPr>
              <w:pStyle w:val="TableParagraph"/>
              <w:ind w:left="193" w:right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00" w:type="dxa"/>
          </w:tcPr>
          <w:p w:rsidR="00B77D3C" w:rsidRPr="00D75EBA" w:rsidRDefault="00B77D3C" w:rsidP="005D11C3">
            <w:pPr>
              <w:pStyle w:val="TableParagraph"/>
              <w:ind w:lef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40%</w:t>
            </w:r>
          </w:p>
        </w:tc>
      </w:tr>
      <w:tr w:rsidR="00B77D3C" w:rsidRPr="00D75EBA" w:rsidTr="005D11C3">
        <w:trPr>
          <w:gridAfter w:val="2"/>
          <w:wAfter w:w="497" w:type="dxa"/>
          <w:trHeight w:val="369"/>
        </w:trPr>
        <w:tc>
          <w:tcPr>
            <w:tcW w:w="626" w:type="dxa"/>
          </w:tcPr>
          <w:p w:rsidR="00B77D3C" w:rsidRPr="00D75EBA" w:rsidRDefault="00B77D3C" w:rsidP="005D11C3">
            <w:pPr>
              <w:pStyle w:val="TableParagraph"/>
              <w:ind w:left="26" w:right="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B77D3C" w:rsidRPr="00D75EBA" w:rsidRDefault="00B77D3C" w:rsidP="005D11C3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Alcançar até 75 % de homogeidade da cobertura vacinal de poliomelite inativada e de pentavalente</w:t>
            </w:r>
          </w:p>
        </w:tc>
        <w:tc>
          <w:tcPr>
            <w:tcW w:w="4111" w:type="dxa"/>
          </w:tcPr>
          <w:p w:rsidR="00B77D3C" w:rsidRPr="00D75EBA" w:rsidRDefault="00B77D3C" w:rsidP="005D11C3">
            <w:pPr>
              <w:pStyle w:val="TableParagraph"/>
              <w:ind w:left="10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t>Percentual de cobertura vacinal de Poliomielite inavada e de Pentavalente</w:t>
            </w:r>
          </w:p>
        </w:tc>
        <w:tc>
          <w:tcPr>
            <w:tcW w:w="992" w:type="dxa"/>
          </w:tcPr>
          <w:p w:rsidR="00B77D3C" w:rsidRPr="00D75EBA" w:rsidRDefault="00B77D3C" w:rsidP="005D11C3">
            <w:pPr>
              <w:pStyle w:val="TableParagraph"/>
              <w:ind w:left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77D3C" w:rsidRPr="00D75EBA" w:rsidRDefault="00B77D3C" w:rsidP="005D11C3">
            <w:pPr>
              <w:pStyle w:val="TableParagraph"/>
              <w:ind w:lef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69" w:type="dxa"/>
          </w:tcPr>
          <w:p w:rsidR="00B77D3C" w:rsidRPr="00D75EBA" w:rsidRDefault="00B77D3C" w:rsidP="005D11C3">
            <w:pPr>
              <w:pStyle w:val="TableParagraph"/>
              <w:ind w:left="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</w:t>
            </w:r>
          </w:p>
        </w:tc>
        <w:tc>
          <w:tcPr>
            <w:tcW w:w="1224" w:type="dxa"/>
          </w:tcPr>
          <w:p w:rsidR="00B77D3C" w:rsidRPr="00D75EBA" w:rsidRDefault="00B77D3C" w:rsidP="005D11C3">
            <w:pPr>
              <w:pStyle w:val="TableParagraph"/>
              <w:ind w:lef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888" w:type="dxa"/>
          </w:tcPr>
          <w:p w:rsidR="00B77D3C" w:rsidRPr="00D75EBA" w:rsidRDefault="00B77D3C" w:rsidP="005D11C3">
            <w:pPr>
              <w:pStyle w:val="TableParagraph"/>
              <w:ind w:left="193" w:right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00" w:type="dxa"/>
          </w:tcPr>
          <w:p w:rsidR="00B77D3C" w:rsidRPr="00D75EBA" w:rsidRDefault="00B77D3C" w:rsidP="005D11C3">
            <w:pPr>
              <w:pStyle w:val="TableParagraph"/>
              <w:ind w:lef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95%</w:t>
            </w:r>
          </w:p>
        </w:tc>
      </w:tr>
      <w:tr w:rsidR="00B77D3C" w:rsidRPr="00D75EBA" w:rsidTr="005D11C3">
        <w:trPr>
          <w:gridAfter w:val="2"/>
          <w:wAfter w:w="497" w:type="dxa"/>
          <w:trHeight w:val="549"/>
        </w:trPr>
        <w:tc>
          <w:tcPr>
            <w:tcW w:w="626" w:type="dxa"/>
          </w:tcPr>
          <w:p w:rsidR="00B77D3C" w:rsidRPr="00D75EBA" w:rsidRDefault="00B77D3C" w:rsidP="005D11C3">
            <w:pPr>
              <w:pStyle w:val="TableParagraph"/>
              <w:ind w:left="26" w:right="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B77D3C" w:rsidRPr="00D75EBA" w:rsidRDefault="00B77D3C" w:rsidP="005D11C3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Aumentar para 50% a aferição de pressão arterial  de pessoas hipertensas em cada semestre</w:t>
            </w:r>
          </w:p>
        </w:tc>
        <w:tc>
          <w:tcPr>
            <w:tcW w:w="4111" w:type="dxa"/>
          </w:tcPr>
          <w:p w:rsidR="00B77D3C" w:rsidRPr="00D75EBA" w:rsidRDefault="00B77D3C" w:rsidP="005D11C3">
            <w:pPr>
              <w:pStyle w:val="TableParagraph"/>
              <w:spacing w:before="104" w:line="220" w:lineRule="auto"/>
              <w:ind w:left="10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t>Percentual de pessoas hipertensas com pressão arterial aferida em cada semestre</w:t>
            </w:r>
          </w:p>
        </w:tc>
        <w:tc>
          <w:tcPr>
            <w:tcW w:w="992" w:type="dxa"/>
          </w:tcPr>
          <w:p w:rsidR="00B77D3C" w:rsidRPr="00D75EBA" w:rsidRDefault="00B77D3C" w:rsidP="005D11C3">
            <w:pPr>
              <w:pStyle w:val="TableParagraph"/>
              <w:ind w:lef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851" w:type="dxa"/>
          </w:tcPr>
          <w:p w:rsidR="00B77D3C" w:rsidRPr="00D75EBA" w:rsidRDefault="00B77D3C" w:rsidP="005D11C3">
            <w:pPr>
              <w:pStyle w:val="TableParagraph"/>
              <w:ind w:lef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69" w:type="dxa"/>
          </w:tcPr>
          <w:p w:rsidR="00B77D3C" w:rsidRPr="00D75EBA" w:rsidRDefault="00B77D3C" w:rsidP="005D11C3">
            <w:pPr>
              <w:pStyle w:val="TableParagraph"/>
              <w:ind w:left="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</w:t>
            </w:r>
          </w:p>
        </w:tc>
        <w:tc>
          <w:tcPr>
            <w:tcW w:w="1224" w:type="dxa"/>
          </w:tcPr>
          <w:p w:rsidR="00B77D3C" w:rsidRPr="00D75EBA" w:rsidRDefault="00B77D3C" w:rsidP="005D11C3">
            <w:pPr>
              <w:pStyle w:val="TableParagraph"/>
              <w:ind w:left="362" w:right="3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888" w:type="dxa"/>
          </w:tcPr>
          <w:p w:rsidR="00B77D3C" w:rsidRPr="00D75EBA" w:rsidRDefault="00B77D3C" w:rsidP="005D11C3">
            <w:pPr>
              <w:pStyle w:val="TableParagraph"/>
              <w:ind w:left="193" w:right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00" w:type="dxa"/>
          </w:tcPr>
          <w:p w:rsidR="00B77D3C" w:rsidRPr="00D75EBA" w:rsidRDefault="00B77D3C" w:rsidP="005D11C3">
            <w:pPr>
              <w:pStyle w:val="TableParagraph"/>
              <w:ind w:left="97"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</w:tr>
      <w:tr w:rsidR="00B77D3C" w:rsidRPr="00D75EBA" w:rsidTr="005D11C3">
        <w:trPr>
          <w:gridAfter w:val="2"/>
          <w:wAfter w:w="497" w:type="dxa"/>
          <w:trHeight w:val="549"/>
        </w:trPr>
        <w:tc>
          <w:tcPr>
            <w:tcW w:w="626" w:type="dxa"/>
          </w:tcPr>
          <w:p w:rsidR="00B77D3C" w:rsidRPr="00D75EBA" w:rsidRDefault="00B77D3C" w:rsidP="005D11C3">
            <w:pPr>
              <w:pStyle w:val="TableParagraph"/>
              <w:ind w:left="26" w:right="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51" w:type="dxa"/>
          </w:tcPr>
          <w:p w:rsidR="00B77D3C" w:rsidRPr="00D75EBA" w:rsidRDefault="00B77D3C" w:rsidP="005D11C3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Aumentar para 50% a solicitação de hemoglobina glicada de diabéticos</w:t>
            </w:r>
          </w:p>
        </w:tc>
        <w:tc>
          <w:tcPr>
            <w:tcW w:w="4111" w:type="dxa"/>
          </w:tcPr>
          <w:p w:rsidR="00B77D3C" w:rsidRPr="00D75EBA" w:rsidRDefault="00B77D3C" w:rsidP="005D11C3">
            <w:pPr>
              <w:pStyle w:val="TableParagraph"/>
              <w:spacing w:before="104" w:line="220" w:lineRule="auto"/>
              <w:ind w:left="101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t>Percentual de diabécos com solicitação de hemoglobina glicada</w:t>
            </w:r>
          </w:p>
        </w:tc>
        <w:tc>
          <w:tcPr>
            <w:tcW w:w="992" w:type="dxa"/>
          </w:tcPr>
          <w:p w:rsidR="00B77D3C" w:rsidRPr="00D75EBA" w:rsidRDefault="00B77D3C" w:rsidP="005D11C3">
            <w:pPr>
              <w:pStyle w:val="TableParagraph"/>
              <w:ind w:lef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2%</w:t>
            </w:r>
          </w:p>
        </w:tc>
        <w:tc>
          <w:tcPr>
            <w:tcW w:w="851" w:type="dxa"/>
          </w:tcPr>
          <w:p w:rsidR="00B77D3C" w:rsidRPr="00D75EBA" w:rsidRDefault="00B77D3C" w:rsidP="005D11C3">
            <w:pPr>
              <w:pStyle w:val="TableParagraph"/>
              <w:ind w:lef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69" w:type="dxa"/>
          </w:tcPr>
          <w:p w:rsidR="00B77D3C" w:rsidRPr="00D75EBA" w:rsidRDefault="00B77D3C" w:rsidP="005D11C3">
            <w:pPr>
              <w:pStyle w:val="TableParagraph"/>
              <w:ind w:left="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Percentual</w:t>
            </w:r>
          </w:p>
        </w:tc>
        <w:tc>
          <w:tcPr>
            <w:tcW w:w="1224" w:type="dxa"/>
          </w:tcPr>
          <w:p w:rsidR="00B77D3C" w:rsidRPr="00D75EBA" w:rsidRDefault="00B77D3C" w:rsidP="005D11C3">
            <w:pPr>
              <w:pStyle w:val="TableParagraph"/>
              <w:ind w:lef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888" w:type="dxa"/>
          </w:tcPr>
          <w:p w:rsidR="00B77D3C" w:rsidRPr="00D75EBA" w:rsidRDefault="00B77D3C" w:rsidP="005D11C3">
            <w:pPr>
              <w:pStyle w:val="TableParagraph"/>
              <w:ind w:left="193" w:right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600" w:type="dxa"/>
          </w:tcPr>
          <w:p w:rsidR="00B77D3C" w:rsidRPr="00D75EBA" w:rsidRDefault="00B77D3C" w:rsidP="005D11C3">
            <w:pPr>
              <w:pStyle w:val="TableParagraph"/>
              <w:ind w:lef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</w:tr>
      <w:tr w:rsidR="00B77D3C" w:rsidRPr="00D75EBA" w:rsidTr="005D11C3">
        <w:trPr>
          <w:gridAfter w:val="2"/>
          <w:wAfter w:w="497" w:type="dxa"/>
          <w:trHeight w:val="549"/>
        </w:trPr>
        <w:tc>
          <w:tcPr>
            <w:tcW w:w="626" w:type="dxa"/>
          </w:tcPr>
          <w:p w:rsidR="00B77D3C" w:rsidRPr="00D75EBA" w:rsidRDefault="00B77D3C" w:rsidP="005D11C3">
            <w:pPr>
              <w:pStyle w:val="TableParagraph"/>
              <w:ind w:left="26" w:right="8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77D3C" w:rsidRPr="00D75EBA" w:rsidRDefault="00B77D3C" w:rsidP="005D11C3">
            <w:pPr>
              <w:pStyle w:val="TableParagraph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B77D3C" w:rsidRPr="00D75EBA" w:rsidRDefault="00B77D3C" w:rsidP="005D11C3">
            <w:pPr>
              <w:pStyle w:val="TableParagraph"/>
              <w:spacing w:before="104" w:line="220" w:lineRule="auto"/>
              <w:ind w:left="101" w:right="306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B77D3C" w:rsidRPr="00D75EBA" w:rsidRDefault="00B77D3C" w:rsidP="005D11C3">
            <w:pPr>
              <w:pStyle w:val="TableParagraph"/>
              <w:ind w:left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77D3C" w:rsidRPr="00D75EBA" w:rsidRDefault="00B77D3C" w:rsidP="005D11C3">
            <w:pPr>
              <w:pStyle w:val="TableParagraph"/>
              <w:ind w:left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</w:tcPr>
          <w:p w:rsidR="00B77D3C" w:rsidRPr="00D75EBA" w:rsidRDefault="00B77D3C" w:rsidP="005D11C3">
            <w:pPr>
              <w:pStyle w:val="TableParagraph"/>
              <w:ind w:left="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:rsidR="00B77D3C" w:rsidRPr="00D75EBA" w:rsidRDefault="00B77D3C" w:rsidP="005D11C3">
            <w:pPr>
              <w:pStyle w:val="TableParagraph"/>
              <w:ind w:left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</w:tcPr>
          <w:p w:rsidR="00B77D3C" w:rsidRPr="00D75EBA" w:rsidRDefault="00B77D3C" w:rsidP="005D11C3">
            <w:pPr>
              <w:pStyle w:val="TableParagraph"/>
              <w:ind w:left="193" w:righ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B77D3C" w:rsidRPr="00D75EBA" w:rsidRDefault="00B77D3C" w:rsidP="005D11C3">
            <w:pPr>
              <w:pStyle w:val="TableParagraph"/>
              <w:ind w:left="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D3C" w:rsidRPr="00D75EBA" w:rsidTr="005D11C3">
        <w:trPr>
          <w:gridAfter w:val="2"/>
          <w:wAfter w:w="497" w:type="dxa"/>
          <w:trHeight w:val="549"/>
        </w:trPr>
        <w:tc>
          <w:tcPr>
            <w:tcW w:w="626" w:type="dxa"/>
          </w:tcPr>
          <w:p w:rsidR="00B77D3C" w:rsidRPr="00D75EBA" w:rsidRDefault="00B77D3C" w:rsidP="005D11C3">
            <w:pPr>
              <w:pStyle w:val="TableParagraph"/>
              <w:ind w:left="26" w:right="8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:rsidR="00B77D3C" w:rsidRPr="00D75EBA" w:rsidRDefault="00B77D3C" w:rsidP="005D11C3">
            <w:pPr>
              <w:pStyle w:val="TableParagraph"/>
              <w:spacing w:before="104" w:line="220" w:lineRule="auto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B77D3C" w:rsidRPr="00D75EBA" w:rsidRDefault="00B77D3C" w:rsidP="005D11C3">
            <w:pPr>
              <w:pStyle w:val="TableParagraph"/>
              <w:spacing w:before="104" w:line="220" w:lineRule="auto"/>
              <w:ind w:left="10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B77D3C" w:rsidRPr="00D75EBA" w:rsidRDefault="00B77D3C" w:rsidP="005D11C3">
            <w:pPr>
              <w:pStyle w:val="TableParagraph"/>
              <w:ind w:left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B77D3C" w:rsidRPr="00D75EBA" w:rsidRDefault="00B77D3C" w:rsidP="005D11C3">
            <w:pPr>
              <w:pStyle w:val="TableParagraph"/>
              <w:ind w:left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</w:tcPr>
          <w:p w:rsidR="00B77D3C" w:rsidRPr="00D75EBA" w:rsidRDefault="00B77D3C" w:rsidP="005D11C3">
            <w:pPr>
              <w:pStyle w:val="TableParagraph"/>
              <w:ind w:left="204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</w:tcPr>
          <w:p w:rsidR="00B77D3C" w:rsidRPr="00D75EBA" w:rsidRDefault="00B77D3C" w:rsidP="005D11C3">
            <w:pPr>
              <w:pStyle w:val="TableParagraph"/>
              <w:ind w:left="362" w:right="3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</w:tcPr>
          <w:p w:rsidR="00B77D3C" w:rsidRPr="00D75EBA" w:rsidRDefault="00B77D3C" w:rsidP="005D11C3">
            <w:pPr>
              <w:pStyle w:val="TableParagraph"/>
              <w:ind w:left="199" w:righ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</w:tcPr>
          <w:p w:rsidR="00B77D3C" w:rsidRPr="00D75EBA" w:rsidRDefault="00B77D3C" w:rsidP="005D11C3">
            <w:pPr>
              <w:pStyle w:val="TableParagraph"/>
              <w:ind w:left="97" w:right="8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7D3C" w:rsidRDefault="00B77D3C" w:rsidP="00B77D3C">
      <w:pPr>
        <w:pStyle w:val="Ttulo"/>
        <w:rPr>
          <w:color w:val="333333"/>
        </w:rPr>
      </w:pPr>
    </w:p>
    <w:tbl>
      <w:tblPr>
        <w:tblStyle w:val="TableNormal"/>
        <w:tblW w:w="0" w:type="auto"/>
        <w:tblInd w:w="23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551"/>
        <w:gridCol w:w="4111"/>
        <w:gridCol w:w="992"/>
        <w:gridCol w:w="851"/>
        <w:gridCol w:w="1469"/>
        <w:gridCol w:w="1224"/>
        <w:gridCol w:w="888"/>
        <w:gridCol w:w="600"/>
        <w:gridCol w:w="355"/>
      </w:tblGrid>
      <w:tr w:rsidR="00B77D3C" w:rsidRPr="00D75EBA" w:rsidTr="00B77D3C">
        <w:trPr>
          <w:trHeight w:val="385"/>
        </w:trPr>
        <w:tc>
          <w:tcPr>
            <w:tcW w:w="13667" w:type="dxa"/>
            <w:gridSpan w:val="10"/>
            <w:tcBorders>
              <w:bottom w:val="single" w:sz="12" w:space="0" w:color="DDDDDD"/>
            </w:tcBorders>
            <w:shd w:val="clear" w:color="auto" w:fill="BEBEBE"/>
            <w:vAlign w:val="center"/>
          </w:tcPr>
          <w:p w:rsidR="00B77D3C" w:rsidRPr="00D75EBA" w:rsidRDefault="00B77D3C" w:rsidP="005D11C3">
            <w:pPr>
              <w:pStyle w:val="TableParagraph"/>
              <w:spacing w:before="0"/>
              <w:ind w:left="283"/>
              <w:jc w:val="left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w w:val="105"/>
                <w:sz w:val="24"/>
                <w:szCs w:val="24"/>
              </w:rPr>
              <w:t>Objetivo nº</w:t>
            </w:r>
            <w:r>
              <w:rPr>
                <w:rFonts w:ascii="Arial" w:hAnsi="Arial" w:cs="Arial"/>
                <w:b/>
                <w:w w:val="105"/>
                <w:sz w:val="24"/>
                <w:szCs w:val="24"/>
              </w:rPr>
              <w:t xml:space="preserve"> 2</w:t>
            </w:r>
            <w:r w:rsidRPr="00D75EBA">
              <w:rPr>
                <w:rFonts w:ascii="Arial" w:hAnsi="Arial" w:cs="Arial"/>
                <w:b/>
                <w:w w:val="105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w w:val="105"/>
                <w:sz w:val="24"/>
                <w:szCs w:val="24"/>
              </w:rPr>
              <w:t xml:space="preserve"> </w:t>
            </w:r>
            <w:r w:rsidRPr="007B53D9">
              <w:rPr>
                <w:rFonts w:ascii="Arial" w:hAnsi="Arial" w:cs="Arial"/>
                <w:b/>
                <w:color w:val="000000" w:themeColor="text1"/>
              </w:rPr>
              <w:t>Fortalecer a assistência farmacêutica, garantindo o acesso aos medicamentos de uso domiciliar indicados para os tratamentos das doenças e agravos que acometem a população Tunense</w:t>
            </w:r>
          </w:p>
        </w:tc>
      </w:tr>
      <w:tr w:rsidR="00B77D3C" w:rsidRPr="00D75EBA" w:rsidTr="00B77D3C">
        <w:trPr>
          <w:trHeight w:val="385"/>
        </w:trPr>
        <w:tc>
          <w:tcPr>
            <w:tcW w:w="626" w:type="dxa"/>
            <w:vMerge w:val="restart"/>
            <w:tcBorders>
              <w:bottom w:val="single" w:sz="12" w:space="0" w:color="DDDDDD"/>
            </w:tcBorders>
            <w:shd w:val="clear" w:color="auto" w:fill="BEBEBE"/>
          </w:tcPr>
          <w:p w:rsidR="00B77D3C" w:rsidRPr="00D75EBA" w:rsidRDefault="00B77D3C" w:rsidP="005D11C3">
            <w:pPr>
              <w:pStyle w:val="TableParagraph"/>
              <w:spacing w:before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>Nº</w:t>
            </w:r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da Meta</w:t>
            </w:r>
          </w:p>
        </w:tc>
        <w:tc>
          <w:tcPr>
            <w:tcW w:w="2551" w:type="dxa"/>
            <w:vMerge w:val="restart"/>
            <w:tcBorders>
              <w:bottom w:val="single" w:sz="12" w:space="0" w:color="DDDDDD"/>
            </w:tcBorders>
            <w:shd w:val="clear" w:color="auto" w:fill="BEBEBE"/>
          </w:tcPr>
          <w:p w:rsidR="00B77D3C" w:rsidRPr="00D75EBA" w:rsidRDefault="00B77D3C" w:rsidP="005D11C3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>Descrição da Meta</w:t>
            </w:r>
          </w:p>
        </w:tc>
        <w:tc>
          <w:tcPr>
            <w:tcW w:w="4111" w:type="dxa"/>
            <w:vMerge w:val="restart"/>
            <w:tcBorders>
              <w:bottom w:val="single" w:sz="12" w:space="0" w:color="DDDDDD"/>
            </w:tcBorders>
            <w:shd w:val="clear" w:color="auto" w:fill="BEBEBE"/>
          </w:tcPr>
          <w:p w:rsidR="00B77D3C" w:rsidRPr="00D75EBA" w:rsidRDefault="00B77D3C" w:rsidP="005D11C3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>Indicador para monitoramento e avaliação da meta</w:t>
            </w:r>
          </w:p>
        </w:tc>
        <w:tc>
          <w:tcPr>
            <w:tcW w:w="3312" w:type="dxa"/>
            <w:gridSpan w:val="3"/>
            <w:shd w:val="clear" w:color="auto" w:fill="BEBEBE"/>
          </w:tcPr>
          <w:p w:rsidR="00B77D3C" w:rsidRPr="00D75EBA" w:rsidRDefault="00B77D3C" w:rsidP="005D11C3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>Indicador (Linha-Base)</w:t>
            </w:r>
          </w:p>
        </w:tc>
        <w:tc>
          <w:tcPr>
            <w:tcW w:w="1224" w:type="dxa"/>
            <w:vMerge w:val="restart"/>
            <w:tcBorders>
              <w:bottom w:val="single" w:sz="12" w:space="0" w:color="DDDDDD"/>
            </w:tcBorders>
            <w:shd w:val="clear" w:color="auto" w:fill="BEBEBE"/>
            <w:vAlign w:val="center"/>
          </w:tcPr>
          <w:p w:rsidR="00B77D3C" w:rsidRDefault="00B77D3C" w:rsidP="005D11C3">
            <w:pPr>
              <w:pStyle w:val="TableParagraph"/>
              <w:spacing w:before="0" w:line="218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Meta </w:t>
            </w:r>
            <w:r w:rsidRPr="00D75EBA">
              <w:rPr>
                <w:rFonts w:ascii="Arial" w:hAnsi="Arial" w:cs="Arial"/>
                <w:b/>
                <w:sz w:val="20"/>
                <w:szCs w:val="20"/>
              </w:rPr>
              <w:t>Plano</w:t>
            </w:r>
          </w:p>
          <w:p w:rsidR="00B77D3C" w:rsidRPr="00D75EBA" w:rsidRDefault="00B77D3C" w:rsidP="005D11C3">
            <w:pPr>
              <w:pStyle w:val="TableParagraph"/>
              <w:spacing w:before="0" w:line="218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sz w:val="20"/>
                <w:szCs w:val="20"/>
              </w:rPr>
              <w:t>(20</w:t>
            </w: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Pr="00D75EBA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>5</w:t>
            </w: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>)</w:t>
            </w:r>
          </w:p>
        </w:tc>
        <w:tc>
          <w:tcPr>
            <w:tcW w:w="888" w:type="dxa"/>
            <w:vMerge w:val="restart"/>
            <w:tcBorders>
              <w:bottom w:val="single" w:sz="12" w:space="0" w:color="DDDDDD"/>
            </w:tcBorders>
            <w:shd w:val="clear" w:color="auto" w:fill="BEBEBE"/>
            <w:vAlign w:val="center"/>
          </w:tcPr>
          <w:p w:rsidR="00B77D3C" w:rsidRPr="00D75EBA" w:rsidRDefault="00B77D3C" w:rsidP="005D11C3">
            <w:pPr>
              <w:pStyle w:val="TableParagraph"/>
              <w:spacing w:before="0" w:line="218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>Unidade de Medida</w:t>
            </w:r>
          </w:p>
        </w:tc>
        <w:tc>
          <w:tcPr>
            <w:tcW w:w="955" w:type="dxa"/>
            <w:gridSpan w:val="2"/>
            <w:shd w:val="clear" w:color="auto" w:fill="BEBEBE"/>
            <w:vAlign w:val="center"/>
          </w:tcPr>
          <w:p w:rsidR="00B77D3C" w:rsidRPr="00D75EBA" w:rsidRDefault="00B77D3C" w:rsidP="005D11C3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>Meta Prevista</w:t>
            </w:r>
          </w:p>
        </w:tc>
      </w:tr>
      <w:tr w:rsidR="00B77D3C" w:rsidRPr="00D75EBA" w:rsidTr="005D11C3">
        <w:trPr>
          <w:gridAfter w:val="1"/>
          <w:wAfter w:w="355" w:type="dxa"/>
          <w:trHeight w:val="588"/>
        </w:trPr>
        <w:tc>
          <w:tcPr>
            <w:tcW w:w="626" w:type="dxa"/>
            <w:vMerge/>
            <w:tcBorders>
              <w:top w:val="nil"/>
              <w:bottom w:val="single" w:sz="12" w:space="0" w:color="DDDDDD"/>
            </w:tcBorders>
            <w:shd w:val="clear" w:color="auto" w:fill="BEBEBE"/>
          </w:tcPr>
          <w:p w:rsidR="00B77D3C" w:rsidRPr="00D75EBA" w:rsidRDefault="00B77D3C" w:rsidP="005D11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bottom w:val="single" w:sz="12" w:space="0" w:color="DDDDDD"/>
            </w:tcBorders>
            <w:shd w:val="clear" w:color="auto" w:fill="BEBEBE"/>
          </w:tcPr>
          <w:p w:rsidR="00B77D3C" w:rsidRPr="00D75EBA" w:rsidRDefault="00B77D3C" w:rsidP="005D11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bottom w:val="single" w:sz="12" w:space="0" w:color="DDDDDD"/>
            </w:tcBorders>
            <w:shd w:val="clear" w:color="auto" w:fill="BEBEBE"/>
          </w:tcPr>
          <w:p w:rsidR="00B77D3C" w:rsidRPr="00D75EBA" w:rsidRDefault="00B77D3C" w:rsidP="005D11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DDDDDD"/>
            </w:tcBorders>
            <w:shd w:val="clear" w:color="auto" w:fill="BEBEBE"/>
          </w:tcPr>
          <w:p w:rsidR="00B77D3C" w:rsidRPr="00D75EBA" w:rsidRDefault="00B77D3C" w:rsidP="005D11C3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>Valor</w:t>
            </w:r>
          </w:p>
        </w:tc>
        <w:tc>
          <w:tcPr>
            <w:tcW w:w="851" w:type="dxa"/>
            <w:tcBorders>
              <w:bottom w:val="single" w:sz="12" w:space="0" w:color="DDDDDD"/>
            </w:tcBorders>
            <w:shd w:val="clear" w:color="auto" w:fill="BEBEBE"/>
          </w:tcPr>
          <w:p w:rsidR="00B77D3C" w:rsidRPr="00D75EBA" w:rsidRDefault="00B77D3C" w:rsidP="005D11C3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>Ano</w:t>
            </w:r>
          </w:p>
        </w:tc>
        <w:tc>
          <w:tcPr>
            <w:tcW w:w="1469" w:type="dxa"/>
            <w:tcBorders>
              <w:bottom w:val="single" w:sz="12" w:space="0" w:color="DDDDDD"/>
            </w:tcBorders>
            <w:shd w:val="clear" w:color="auto" w:fill="BEBEBE"/>
          </w:tcPr>
          <w:p w:rsidR="00B77D3C" w:rsidRPr="00D75EBA" w:rsidRDefault="00B77D3C" w:rsidP="005D11C3">
            <w:pPr>
              <w:pStyle w:val="TableParagraph"/>
              <w:spacing w:before="0" w:line="218" w:lineRule="auto"/>
              <w:ind w:left="121" w:hanging="121"/>
              <w:rPr>
                <w:rFonts w:ascii="Arial" w:hAnsi="Arial" w:cs="Arial"/>
                <w:b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>Unidade de Medida</w:t>
            </w:r>
          </w:p>
        </w:tc>
        <w:tc>
          <w:tcPr>
            <w:tcW w:w="1224" w:type="dxa"/>
            <w:vMerge/>
            <w:tcBorders>
              <w:top w:val="nil"/>
              <w:bottom w:val="single" w:sz="12" w:space="0" w:color="DDDDDD"/>
            </w:tcBorders>
            <w:shd w:val="clear" w:color="auto" w:fill="BEBEBE"/>
          </w:tcPr>
          <w:p w:rsidR="00B77D3C" w:rsidRPr="00D75EBA" w:rsidRDefault="00B77D3C" w:rsidP="005D11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nil"/>
              <w:bottom w:val="single" w:sz="12" w:space="0" w:color="DDDDDD"/>
            </w:tcBorders>
            <w:shd w:val="clear" w:color="auto" w:fill="BEBEBE"/>
          </w:tcPr>
          <w:p w:rsidR="00B77D3C" w:rsidRPr="00D75EBA" w:rsidRDefault="00B77D3C" w:rsidP="005D11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12" w:space="0" w:color="DDDDDD"/>
            </w:tcBorders>
            <w:shd w:val="clear" w:color="auto" w:fill="BEBEBE"/>
            <w:vAlign w:val="center"/>
          </w:tcPr>
          <w:p w:rsidR="00B77D3C" w:rsidRPr="00D75EBA" w:rsidRDefault="00B77D3C" w:rsidP="005D11C3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>22</w:t>
            </w:r>
          </w:p>
        </w:tc>
      </w:tr>
      <w:tr w:rsidR="00B77D3C" w:rsidRPr="00D75EBA" w:rsidTr="005D11C3">
        <w:trPr>
          <w:gridAfter w:val="1"/>
          <w:wAfter w:w="355" w:type="dxa"/>
          <w:trHeight w:val="367"/>
        </w:trPr>
        <w:tc>
          <w:tcPr>
            <w:tcW w:w="626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Pr="00D75EBA" w:rsidRDefault="00B77D3C" w:rsidP="005D11C3">
            <w:pPr>
              <w:pStyle w:val="TableParagraph"/>
              <w:spacing w:before="92"/>
              <w:ind w:left="26" w:right="8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Pr="00D75EBA" w:rsidRDefault="00B77D3C" w:rsidP="005D11C3">
            <w:pPr>
              <w:pStyle w:val="TableParagraph"/>
              <w:spacing w:before="9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t>Implementar uma linha de cuidados em assistência farmacêutica, informando a população sobre o uso irracional de medicamentos, mediante a um atendimento personalizado de acordo com as necessidades de orientação de cada paciente.</w:t>
            </w:r>
          </w:p>
        </w:tc>
        <w:tc>
          <w:tcPr>
            <w:tcW w:w="4111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jc w:val="center"/>
            </w:pPr>
          </w:p>
          <w:p w:rsidR="00B77D3C" w:rsidRDefault="00B77D3C" w:rsidP="005D11C3">
            <w:pPr>
              <w:jc w:val="center"/>
            </w:pPr>
            <w:proofErr w:type="spellStart"/>
            <w:r>
              <w:t>Número</w:t>
            </w:r>
            <w:proofErr w:type="spellEnd"/>
            <w:r>
              <w:t xml:space="preserve"> de </w:t>
            </w:r>
            <w:proofErr w:type="spellStart"/>
            <w:r>
              <w:t>dispensação</w:t>
            </w:r>
            <w:proofErr w:type="spellEnd"/>
            <w:r>
              <w:t xml:space="preserve"> com </w:t>
            </w:r>
            <w:proofErr w:type="spellStart"/>
            <w:r>
              <w:t>orientação</w:t>
            </w:r>
            <w:proofErr w:type="spellEnd"/>
            <w:r>
              <w:t xml:space="preserve"> individual.</w:t>
            </w:r>
          </w:p>
          <w:p w:rsidR="00B77D3C" w:rsidRPr="00D75EBA" w:rsidRDefault="00B77D3C" w:rsidP="005D11C3">
            <w:pPr>
              <w:pStyle w:val="TableParagraph"/>
              <w:spacing w:before="92"/>
              <w:ind w:left="101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Pr="00D75EBA" w:rsidRDefault="00B77D3C" w:rsidP="005D11C3">
            <w:pPr>
              <w:pStyle w:val="TableParagraph"/>
              <w:spacing w:before="92"/>
              <w:ind w:left="67" w:right="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Pr="00D75EBA" w:rsidRDefault="00B77D3C" w:rsidP="005D11C3">
            <w:pPr>
              <w:pStyle w:val="TableParagraph"/>
              <w:spacing w:before="92"/>
              <w:ind w:lef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69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Pr="00D75EBA" w:rsidRDefault="00B77D3C" w:rsidP="005D11C3">
            <w:pPr>
              <w:pStyle w:val="TableParagraph"/>
              <w:spacing w:before="92"/>
              <w:ind w:left="26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224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Pr="00D75EBA" w:rsidRDefault="00B77D3C" w:rsidP="005D11C3">
            <w:pPr>
              <w:pStyle w:val="TableParagraph"/>
              <w:spacing w:before="92"/>
              <w:ind w:left="362" w:right="3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88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Pr="00D75EBA" w:rsidRDefault="00B77D3C" w:rsidP="005D11C3">
            <w:pPr>
              <w:pStyle w:val="TableParagraph"/>
              <w:spacing w:before="92"/>
              <w:ind w:left="193" w:right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600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Pr="00D75EBA" w:rsidRDefault="00B77D3C" w:rsidP="005D11C3">
            <w:pPr>
              <w:pStyle w:val="TableParagraph"/>
              <w:spacing w:before="92"/>
              <w:ind w:left="97"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B77D3C" w:rsidRPr="00D75EBA" w:rsidTr="005D11C3">
        <w:trPr>
          <w:gridAfter w:val="1"/>
          <w:wAfter w:w="355" w:type="dxa"/>
          <w:trHeight w:val="367"/>
        </w:trPr>
        <w:tc>
          <w:tcPr>
            <w:tcW w:w="626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26" w:right="8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t>Implantação da relação municipal de medicamentos (REMUME), ajustando-se ás necessidades locais e com um custo racional.</w:t>
            </w:r>
          </w:p>
        </w:tc>
        <w:tc>
          <w:tcPr>
            <w:tcW w:w="4111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101"/>
              <w:jc w:val="left"/>
            </w:pPr>
            <w:r>
              <w:t>Número REMUME implantado e elaborado.</w:t>
            </w:r>
          </w:p>
        </w:tc>
        <w:tc>
          <w:tcPr>
            <w:tcW w:w="992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67" w:right="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69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26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224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362" w:right="3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193" w:right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600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97"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77D3C" w:rsidRPr="00D75EBA" w:rsidTr="005D11C3">
        <w:trPr>
          <w:gridAfter w:val="1"/>
          <w:wAfter w:w="355" w:type="dxa"/>
          <w:trHeight w:val="367"/>
        </w:trPr>
        <w:tc>
          <w:tcPr>
            <w:tcW w:w="626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26" w:right="8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t>Reestruturação da farmácia municipal com a mudança do espaço físico e adequação de acordo com os padrões</w:t>
            </w:r>
          </w:p>
        </w:tc>
        <w:tc>
          <w:tcPr>
            <w:tcW w:w="4111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101"/>
              <w:jc w:val="left"/>
            </w:pPr>
            <w:r>
              <w:t>Número  de reestruturação da farmácia municipal</w:t>
            </w:r>
          </w:p>
        </w:tc>
        <w:tc>
          <w:tcPr>
            <w:tcW w:w="992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67" w:right="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69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26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224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362" w:right="3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193" w:right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600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97"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77D3C" w:rsidRPr="00D75EBA" w:rsidTr="005D11C3">
        <w:trPr>
          <w:gridAfter w:val="1"/>
          <w:wAfter w:w="355" w:type="dxa"/>
          <w:trHeight w:val="367"/>
        </w:trPr>
        <w:tc>
          <w:tcPr>
            <w:tcW w:w="626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26" w:right="8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t>Manter a participação do consórcio paraná saúde</w:t>
            </w:r>
          </w:p>
        </w:tc>
        <w:tc>
          <w:tcPr>
            <w:tcW w:w="4111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101"/>
              <w:jc w:val="left"/>
            </w:pPr>
            <w:r>
              <w:t>Número de participação no consórcio</w:t>
            </w:r>
          </w:p>
        </w:tc>
        <w:tc>
          <w:tcPr>
            <w:tcW w:w="992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67" w:right="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69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26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224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362" w:right="3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88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193" w:right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600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97"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B77D3C" w:rsidRPr="00D75EBA" w:rsidTr="005D11C3">
        <w:trPr>
          <w:gridAfter w:val="1"/>
          <w:wAfter w:w="355" w:type="dxa"/>
          <w:trHeight w:val="367"/>
        </w:trPr>
        <w:tc>
          <w:tcPr>
            <w:tcW w:w="626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26" w:right="8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101"/>
              <w:jc w:val="left"/>
            </w:pPr>
          </w:p>
        </w:tc>
        <w:tc>
          <w:tcPr>
            <w:tcW w:w="992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67" w:right="5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264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362" w:right="3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193" w:righ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97" w:right="8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77D3C" w:rsidRDefault="00B77D3C" w:rsidP="00B77D3C">
      <w:pPr>
        <w:pStyle w:val="Ttulo"/>
      </w:pPr>
    </w:p>
    <w:tbl>
      <w:tblPr>
        <w:tblStyle w:val="TableNormal"/>
        <w:tblW w:w="0" w:type="auto"/>
        <w:tblInd w:w="23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2551"/>
        <w:gridCol w:w="4111"/>
        <w:gridCol w:w="992"/>
        <w:gridCol w:w="851"/>
        <w:gridCol w:w="1469"/>
        <w:gridCol w:w="1224"/>
        <w:gridCol w:w="888"/>
        <w:gridCol w:w="600"/>
        <w:gridCol w:w="355"/>
        <w:gridCol w:w="425"/>
      </w:tblGrid>
      <w:tr w:rsidR="00B77D3C" w:rsidRPr="00D75EBA" w:rsidTr="00B77D3C">
        <w:trPr>
          <w:gridAfter w:val="1"/>
          <w:wAfter w:w="425" w:type="dxa"/>
          <w:trHeight w:val="385"/>
        </w:trPr>
        <w:tc>
          <w:tcPr>
            <w:tcW w:w="13667" w:type="dxa"/>
            <w:gridSpan w:val="10"/>
            <w:tcBorders>
              <w:bottom w:val="single" w:sz="12" w:space="0" w:color="DDDDDD"/>
            </w:tcBorders>
            <w:shd w:val="clear" w:color="auto" w:fill="BEBEBE"/>
            <w:vAlign w:val="center"/>
          </w:tcPr>
          <w:p w:rsidR="00B77D3C" w:rsidRPr="009314D0" w:rsidRDefault="00B77D3C" w:rsidP="005D11C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w w:val="105"/>
                <w:sz w:val="24"/>
                <w:szCs w:val="24"/>
              </w:rPr>
              <w:t>Objetivo</w:t>
            </w:r>
            <w:proofErr w:type="spellEnd"/>
            <w:r>
              <w:rPr>
                <w:rFonts w:ascii="Arial" w:hAnsi="Arial" w:cs="Arial"/>
                <w:b/>
                <w:w w:val="105"/>
                <w:sz w:val="24"/>
                <w:szCs w:val="24"/>
              </w:rPr>
              <w:t xml:space="preserve"> nº 3</w:t>
            </w:r>
            <w:r w:rsidRPr="00D75EBA">
              <w:rPr>
                <w:rFonts w:ascii="Arial" w:hAnsi="Arial" w:cs="Arial"/>
                <w:b/>
                <w:w w:val="105"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w w:val="105"/>
                <w:sz w:val="24"/>
                <w:szCs w:val="24"/>
              </w:rPr>
              <w:t xml:space="preserve"> </w:t>
            </w:r>
            <w:proofErr w:type="spellStart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>Atender</w:t>
            </w:r>
            <w:proofErr w:type="spellEnd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>aos</w:t>
            </w:r>
            <w:proofErr w:type="spellEnd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>principais</w:t>
            </w:r>
            <w:proofErr w:type="spellEnd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>problemas</w:t>
            </w:r>
            <w:proofErr w:type="spellEnd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 </w:t>
            </w:r>
            <w:proofErr w:type="spellStart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>agravos</w:t>
            </w:r>
            <w:proofErr w:type="spellEnd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>saúde</w:t>
            </w:r>
            <w:proofErr w:type="spellEnd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 </w:t>
            </w:r>
            <w:proofErr w:type="spellStart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>população</w:t>
            </w:r>
            <w:proofErr w:type="spellEnd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>cuja</w:t>
            </w:r>
            <w:proofErr w:type="spellEnd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>complexidade</w:t>
            </w:r>
            <w:proofErr w:type="spellEnd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 </w:t>
            </w:r>
            <w:proofErr w:type="spellStart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>assistência</w:t>
            </w:r>
            <w:proofErr w:type="spellEnd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>na</w:t>
            </w:r>
            <w:proofErr w:type="spellEnd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>prática</w:t>
            </w:r>
            <w:proofErr w:type="spellEnd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>clínica</w:t>
            </w:r>
            <w:proofErr w:type="spellEnd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>demande</w:t>
            </w:r>
            <w:proofErr w:type="spellEnd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>serviços</w:t>
            </w:r>
            <w:proofErr w:type="spellEnd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>especializados</w:t>
            </w:r>
            <w:proofErr w:type="spellEnd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>assistência</w:t>
            </w:r>
            <w:proofErr w:type="spellEnd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>ambulatorial</w:t>
            </w:r>
            <w:proofErr w:type="spellEnd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>desenvolvendo</w:t>
            </w:r>
            <w:proofErr w:type="spellEnd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>ações</w:t>
            </w:r>
            <w:proofErr w:type="spellEnd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>prevenção</w:t>
            </w:r>
            <w:proofErr w:type="spellEnd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através</w:t>
            </w:r>
            <w:proofErr w:type="spellEnd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>programas</w:t>
            </w:r>
            <w:proofErr w:type="spellEnd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>atenção</w:t>
            </w:r>
            <w:proofErr w:type="spellEnd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>especializada</w:t>
            </w:r>
            <w:proofErr w:type="spellEnd"/>
            <w:r w:rsidRPr="009314D0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B77D3C" w:rsidRPr="00D75EBA" w:rsidRDefault="00B77D3C" w:rsidP="005D11C3">
            <w:pPr>
              <w:pStyle w:val="TableParagraph"/>
              <w:spacing w:before="0"/>
              <w:ind w:left="283"/>
              <w:jc w:val="left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</w:p>
        </w:tc>
      </w:tr>
      <w:tr w:rsidR="00B77D3C" w:rsidRPr="00D75EBA" w:rsidTr="00B77D3C">
        <w:trPr>
          <w:gridAfter w:val="1"/>
          <w:wAfter w:w="425" w:type="dxa"/>
          <w:trHeight w:val="385"/>
        </w:trPr>
        <w:tc>
          <w:tcPr>
            <w:tcW w:w="626" w:type="dxa"/>
            <w:vMerge w:val="restart"/>
            <w:tcBorders>
              <w:bottom w:val="single" w:sz="12" w:space="0" w:color="DDDDDD"/>
            </w:tcBorders>
            <w:shd w:val="clear" w:color="auto" w:fill="BEBEBE"/>
          </w:tcPr>
          <w:p w:rsidR="00B77D3C" w:rsidRPr="00D75EBA" w:rsidRDefault="00B77D3C" w:rsidP="005D11C3">
            <w:pPr>
              <w:pStyle w:val="TableParagraph"/>
              <w:spacing w:before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lastRenderedPageBreak/>
              <w:t>Nº</w:t>
            </w:r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da Meta</w:t>
            </w:r>
          </w:p>
        </w:tc>
        <w:tc>
          <w:tcPr>
            <w:tcW w:w="2551" w:type="dxa"/>
            <w:vMerge w:val="restart"/>
            <w:tcBorders>
              <w:bottom w:val="single" w:sz="12" w:space="0" w:color="DDDDDD"/>
            </w:tcBorders>
            <w:shd w:val="clear" w:color="auto" w:fill="BEBEBE"/>
          </w:tcPr>
          <w:p w:rsidR="00B77D3C" w:rsidRPr="00D75EBA" w:rsidRDefault="00B77D3C" w:rsidP="005D11C3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>Descrição da Meta</w:t>
            </w:r>
          </w:p>
        </w:tc>
        <w:tc>
          <w:tcPr>
            <w:tcW w:w="4111" w:type="dxa"/>
            <w:vMerge w:val="restart"/>
            <w:tcBorders>
              <w:bottom w:val="single" w:sz="12" w:space="0" w:color="DDDDDD"/>
            </w:tcBorders>
            <w:shd w:val="clear" w:color="auto" w:fill="BEBEBE"/>
          </w:tcPr>
          <w:p w:rsidR="00B77D3C" w:rsidRPr="00D75EBA" w:rsidRDefault="00B77D3C" w:rsidP="005D11C3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>Indicador para monitoramento e avaliação da meta</w:t>
            </w:r>
          </w:p>
        </w:tc>
        <w:tc>
          <w:tcPr>
            <w:tcW w:w="3312" w:type="dxa"/>
            <w:gridSpan w:val="3"/>
            <w:shd w:val="clear" w:color="auto" w:fill="BEBEBE"/>
          </w:tcPr>
          <w:p w:rsidR="00B77D3C" w:rsidRPr="00D75EBA" w:rsidRDefault="00B77D3C" w:rsidP="005D11C3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>Indicador (Linha-Base)</w:t>
            </w:r>
          </w:p>
        </w:tc>
        <w:tc>
          <w:tcPr>
            <w:tcW w:w="1224" w:type="dxa"/>
            <w:vMerge w:val="restart"/>
            <w:tcBorders>
              <w:bottom w:val="single" w:sz="12" w:space="0" w:color="DDDDDD"/>
            </w:tcBorders>
            <w:shd w:val="clear" w:color="auto" w:fill="BEBEBE"/>
            <w:vAlign w:val="center"/>
          </w:tcPr>
          <w:p w:rsidR="00B77D3C" w:rsidRDefault="00B77D3C" w:rsidP="005D11C3">
            <w:pPr>
              <w:pStyle w:val="TableParagraph"/>
              <w:spacing w:before="0" w:line="218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Meta </w:t>
            </w:r>
            <w:r w:rsidRPr="00D75EBA">
              <w:rPr>
                <w:rFonts w:ascii="Arial" w:hAnsi="Arial" w:cs="Arial"/>
                <w:b/>
                <w:sz w:val="20"/>
                <w:szCs w:val="20"/>
              </w:rPr>
              <w:t>Plano</w:t>
            </w:r>
          </w:p>
          <w:p w:rsidR="00B77D3C" w:rsidRPr="00D75EBA" w:rsidRDefault="00B77D3C" w:rsidP="005D11C3">
            <w:pPr>
              <w:pStyle w:val="TableParagraph"/>
              <w:spacing w:before="0" w:line="218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sz w:val="20"/>
                <w:szCs w:val="20"/>
              </w:rPr>
              <w:t>(20</w:t>
            </w: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Pr="00D75EBA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>5</w:t>
            </w: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>)</w:t>
            </w:r>
          </w:p>
        </w:tc>
        <w:tc>
          <w:tcPr>
            <w:tcW w:w="888" w:type="dxa"/>
            <w:vMerge w:val="restart"/>
            <w:tcBorders>
              <w:bottom w:val="single" w:sz="12" w:space="0" w:color="DDDDDD"/>
            </w:tcBorders>
            <w:shd w:val="clear" w:color="auto" w:fill="BEBEBE"/>
            <w:vAlign w:val="center"/>
          </w:tcPr>
          <w:p w:rsidR="00B77D3C" w:rsidRPr="00D75EBA" w:rsidRDefault="00B77D3C" w:rsidP="005D11C3">
            <w:pPr>
              <w:pStyle w:val="TableParagraph"/>
              <w:spacing w:before="0" w:line="218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>Unidade de Medida</w:t>
            </w:r>
          </w:p>
        </w:tc>
        <w:tc>
          <w:tcPr>
            <w:tcW w:w="955" w:type="dxa"/>
            <w:gridSpan w:val="2"/>
            <w:shd w:val="clear" w:color="auto" w:fill="BEBEBE"/>
            <w:vAlign w:val="center"/>
          </w:tcPr>
          <w:p w:rsidR="00B77D3C" w:rsidRPr="00D75EBA" w:rsidRDefault="00B77D3C" w:rsidP="005D11C3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>Meta Prevista</w:t>
            </w:r>
          </w:p>
        </w:tc>
      </w:tr>
      <w:tr w:rsidR="00B77D3C" w:rsidRPr="00D75EBA" w:rsidTr="005D11C3">
        <w:trPr>
          <w:gridAfter w:val="2"/>
          <w:wAfter w:w="780" w:type="dxa"/>
          <w:trHeight w:val="588"/>
        </w:trPr>
        <w:tc>
          <w:tcPr>
            <w:tcW w:w="626" w:type="dxa"/>
            <w:vMerge/>
            <w:tcBorders>
              <w:top w:val="nil"/>
              <w:bottom w:val="single" w:sz="12" w:space="0" w:color="DDDDDD"/>
            </w:tcBorders>
            <w:shd w:val="clear" w:color="auto" w:fill="BEBEBE"/>
          </w:tcPr>
          <w:p w:rsidR="00B77D3C" w:rsidRPr="00D75EBA" w:rsidRDefault="00B77D3C" w:rsidP="005D11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bottom w:val="single" w:sz="12" w:space="0" w:color="DDDDDD"/>
            </w:tcBorders>
            <w:shd w:val="clear" w:color="auto" w:fill="BEBEBE"/>
          </w:tcPr>
          <w:p w:rsidR="00B77D3C" w:rsidRPr="00D75EBA" w:rsidRDefault="00B77D3C" w:rsidP="005D11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bottom w:val="single" w:sz="12" w:space="0" w:color="DDDDDD"/>
            </w:tcBorders>
            <w:shd w:val="clear" w:color="auto" w:fill="BEBEBE"/>
          </w:tcPr>
          <w:p w:rsidR="00B77D3C" w:rsidRPr="00D75EBA" w:rsidRDefault="00B77D3C" w:rsidP="005D11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DDDDDD"/>
            </w:tcBorders>
            <w:shd w:val="clear" w:color="auto" w:fill="BEBEBE"/>
          </w:tcPr>
          <w:p w:rsidR="00B77D3C" w:rsidRPr="00D75EBA" w:rsidRDefault="00B77D3C" w:rsidP="005D11C3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>Valor</w:t>
            </w:r>
          </w:p>
        </w:tc>
        <w:tc>
          <w:tcPr>
            <w:tcW w:w="851" w:type="dxa"/>
            <w:tcBorders>
              <w:bottom w:val="single" w:sz="12" w:space="0" w:color="DDDDDD"/>
            </w:tcBorders>
            <w:shd w:val="clear" w:color="auto" w:fill="BEBEBE"/>
          </w:tcPr>
          <w:p w:rsidR="00B77D3C" w:rsidRPr="00D75EBA" w:rsidRDefault="00B77D3C" w:rsidP="005D11C3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>Ano</w:t>
            </w:r>
          </w:p>
        </w:tc>
        <w:tc>
          <w:tcPr>
            <w:tcW w:w="1469" w:type="dxa"/>
            <w:tcBorders>
              <w:bottom w:val="single" w:sz="12" w:space="0" w:color="DDDDDD"/>
            </w:tcBorders>
            <w:shd w:val="clear" w:color="auto" w:fill="BEBEBE"/>
          </w:tcPr>
          <w:p w:rsidR="00B77D3C" w:rsidRPr="00D75EBA" w:rsidRDefault="00B77D3C" w:rsidP="005D11C3">
            <w:pPr>
              <w:pStyle w:val="TableParagraph"/>
              <w:spacing w:before="0" w:line="218" w:lineRule="auto"/>
              <w:ind w:left="121" w:hanging="121"/>
              <w:rPr>
                <w:rFonts w:ascii="Arial" w:hAnsi="Arial" w:cs="Arial"/>
                <w:b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>Unidade de Medida</w:t>
            </w:r>
          </w:p>
        </w:tc>
        <w:tc>
          <w:tcPr>
            <w:tcW w:w="1224" w:type="dxa"/>
            <w:vMerge/>
            <w:tcBorders>
              <w:top w:val="nil"/>
              <w:bottom w:val="single" w:sz="12" w:space="0" w:color="DDDDDD"/>
            </w:tcBorders>
            <w:shd w:val="clear" w:color="auto" w:fill="BEBEBE"/>
          </w:tcPr>
          <w:p w:rsidR="00B77D3C" w:rsidRPr="00D75EBA" w:rsidRDefault="00B77D3C" w:rsidP="005D11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nil"/>
              <w:bottom w:val="single" w:sz="12" w:space="0" w:color="DDDDDD"/>
            </w:tcBorders>
            <w:shd w:val="clear" w:color="auto" w:fill="BEBEBE"/>
          </w:tcPr>
          <w:p w:rsidR="00B77D3C" w:rsidRPr="00D75EBA" w:rsidRDefault="00B77D3C" w:rsidP="005D11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12" w:space="0" w:color="DDDDDD"/>
            </w:tcBorders>
            <w:shd w:val="clear" w:color="auto" w:fill="BEBEBE"/>
            <w:vAlign w:val="center"/>
          </w:tcPr>
          <w:p w:rsidR="00B77D3C" w:rsidRPr="00D75EBA" w:rsidRDefault="00B77D3C" w:rsidP="005D11C3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>22</w:t>
            </w:r>
          </w:p>
        </w:tc>
      </w:tr>
      <w:tr w:rsidR="00B77D3C" w:rsidRPr="00D75EBA" w:rsidTr="005D11C3">
        <w:trPr>
          <w:gridAfter w:val="2"/>
          <w:wAfter w:w="780" w:type="dxa"/>
          <w:trHeight w:val="367"/>
        </w:trPr>
        <w:tc>
          <w:tcPr>
            <w:tcW w:w="626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Pr="00D75EBA" w:rsidRDefault="00B77D3C" w:rsidP="005D11C3">
            <w:pPr>
              <w:pStyle w:val="TableParagraph"/>
              <w:spacing w:before="92"/>
              <w:ind w:left="26" w:right="8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Pr="00D75EBA" w:rsidRDefault="00B77D3C" w:rsidP="005D11C3">
            <w:pPr>
              <w:pStyle w:val="TableParagraph"/>
              <w:spacing w:before="9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t>Implantação do SAMU</w:t>
            </w:r>
          </w:p>
        </w:tc>
        <w:tc>
          <w:tcPr>
            <w:tcW w:w="4111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jc w:val="center"/>
            </w:pPr>
            <w:proofErr w:type="spellStart"/>
            <w:r>
              <w:t>Numéro</w:t>
            </w:r>
            <w:proofErr w:type="spellEnd"/>
            <w:r>
              <w:t xml:space="preserve"> de </w:t>
            </w:r>
            <w:proofErr w:type="spellStart"/>
            <w:r>
              <w:t>implantação</w:t>
            </w:r>
            <w:proofErr w:type="spellEnd"/>
            <w:r>
              <w:t xml:space="preserve"> do </w:t>
            </w:r>
            <w:proofErr w:type="spellStart"/>
            <w:r>
              <w:t>samu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  <w:r>
              <w:t xml:space="preserve"> tunas do </w:t>
            </w:r>
            <w:proofErr w:type="spellStart"/>
            <w:r>
              <w:t>paraná</w:t>
            </w:r>
            <w:proofErr w:type="spellEnd"/>
          </w:p>
          <w:p w:rsidR="00B77D3C" w:rsidRPr="00D75EBA" w:rsidRDefault="00B77D3C" w:rsidP="005D1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Pr="00D75EBA" w:rsidRDefault="00B77D3C" w:rsidP="005D11C3">
            <w:pPr>
              <w:pStyle w:val="TableParagraph"/>
              <w:spacing w:before="92"/>
              <w:ind w:left="67" w:right="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Pr="00D75EBA" w:rsidRDefault="00B77D3C" w:rsidP="005D11C3">
            <w:pPr>
              <w:pStyle w:val="TableParagraph"/>
              <w:spacing w:before="92"/>
              <w:ind w:lef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69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Pr="00D75EBA" w:rsidRDefault="00B77D3C" w:rsidP="005D11C3">
            <w:pPr>
              <w:pStyle w:val="TableParagraph"/>
              <w:spacing w:before="92"/>
              <w:ind w:left="26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224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Pr="00D75EBA" w:rsidRDefault="00B77D3C" w:rsidP="005D11C3">
            <w:pPr>
              <w:pStyle w:val="TableParagraph"/>
              <w:spacing w:before="92"/>
              <w:ind w:left="362" w:right="3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88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Pr="00D75EBA" w:rsidRDefault="00B77D3C" w:rsidP="005D11C3">
            <w:pPr>
              <w:pStyle w:val="TableParagraph"/>
              <w:spacing w:before="92"/>
              <w:ind w:left="193" w:right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600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Pr="00D75EBA" w:rsidRDefault="00B77D3C" w:rsidP="005D11C3">
            <w:pPr>
              <w:pStyle w:val="TableParagraph"/>
              <w:spacing w:before="92"/>
              <w:ind w:left="97"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77D3C" w:rsidRPr="00D75EBA" w:rsidTr="005D11C3">
        <w:trPr>
          <w:gridAfter w:val="2"/>
          <w:wAfter w:w="780" w:type="dxa"/>
          <w:trHeight w:val="367"/>
        </w:trPr>
        <w:tc>
          <w:tcPr>
            <w:tcW w:w="626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Pr="00D75EBA" w:rsidRDefault="00B77D3C" w:rsidP="005D11C3">
            <w:pPr>
              <w:pStyle w:val="TableParagraph"/>
              <w:spacing w:before="92"/>
              <w:ind w:left="26" w:right="8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jc w:val="left"/>
            </w:pPr>
            <w:r>
              <w:t>Renovação da frota de veículos</w:t>
            </w:r>
          </w:p>
        </w:tc>
        <w:tc>
          <w:tcPr>
            <w:tcW w:w="4111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jc w:val="center"/>
            </w:pPr>
            <w:proofErr w:type="spellStart"/>
            <w:r>
              <w:t>Número</w:t>
            </w:r>
            <w:proofErr w:type="spellEnd"/>
            <w:r>
              <w:t xml:space="preserve"> de </w:t>
            </w:r>
            <w:proofErr w:type="spellStart"/>
            <w:r>
              <w:t>veículos</w:t>
            </w:r>
            <w:proofErr w:type="spellEnd"/>
            <w:r>
              <w:t xml:space="preserve"> </w:t>
            </w:r>
            <w:proofErr w:type="spellStart"/>
            <w:r>
              <w:t>adquiridos</w:t>
            </w:r>
            <w:proofErr w:type="spellEnd"/>
          </w:p>
        </w:tc>
        <w:tc>
          <w:tcPr>
            <w:tcW w:w="992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67" w:right="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69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26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224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362" w:right="3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193" w:right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600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97"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77D3C" w:rsidRPr="00D75EBA" w:rsidTr="005D11C3">
        <w:trPr>
          <w:gridAfter w:val="2"/>
          <w:wAfter w:w="780" w:type="dxa"/>
          <w:trHeight w:val="367"/>
        </w:trPr>
        <w:tc>
          <w:tcPr>
            <w:tcW w:w="626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Pr="00D75EBA" w:rsidRDefault="00B77D3C" w:rsidP="005D11C3">
            <w:pPr>
              <w:pStyle w:val="TableParagraph"/>
              <w:spacing w:before="92"/>
              <w:ind w:left="26" w:right="8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jc w:val="left"/>
            </w:pPr>
            <w:r>
              <w:t>Manter 2 profissionais técnicos de radiologia</w:t>
            </w:r>
          </w:p>
        </w:tc>
        <w:tc>
          <w:tcPr>
            <w:tcW w:w="4111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jc w:val="center"/>
            </w:pPr>
            <w:proofErr w:type="spellStart"/>
            <w:r>
              <w:t>Número</w:t>
            </w:r>
            <w:proofErr w:type="spellEnd"/>
            <w:r>
              <w:t xml:space="preserve"> de </w:t>
            </w:r>
            <w:proofErr w:type="spellStart"/>
            <w:r>
              <w:t>profissionais</w:t>
            </w:r>
            <w:proofErr w:type="spellEnd"/>
            <w:r>
              <w:t xml:space="preserve"> </w:t>
            </w:r>
            <w:proofErr w:type="spellStart"/>
            <w:r>
              <w:t>técnicos</w:t>
            </w:r>
            <w:proofErr w:type="spellEnd"/>
            <w:r>
              <w:t xml:space="preserve"> de </w:t>
            </w:r>
            <w:proofErr w:type="spellStart"/>
            <w:r>
              <w:t>radiologia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67" w:right="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69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26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224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362" w:right="3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193" w:right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600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97"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77D3C" w:rsidRPr="00D75EBA" w:rsidTr="005D11C3">
        <w:trPr>
          <w:gridAfter w:val="2"/>
          <w:wAfter w:w="780" w:type="dxa"/>
          <w:trHeight w:val="367"/>
        </w:trPr>
        <w:tc>
          <w:tcPr>
            <w:tcW w:w="626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Pr="00D75EBA" w:rsidRDefault="00B77D3C" w:rsidP="005D11C3">
            <w:pPr>
              <w:pStyle w:val="TableParagraph"/>
              <w:spacing w:before="92"/>
              <w:ind w:left="26" w:right="8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jc w:val="left"/>
            </w:pPr>
            <w:r w:rsidRPr="00246457">
              <w:t>Aquisição de equipamentos para reposição de equipamentos obsoletos ou desgastados pelo uso</w:t>
            </w:r>
            <w:r>
              <w:t>, para o pronto atendimento</w:t>
            </w:r>
          </w:p>
        </w:tc>
        <w:tc>
          <w:tcPr>
            <w:tcW w:w="4111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jc w:val="center"/>
            </w:pPr>
            <w:proofErr w:type="spellStart"/>
            <w:r w:rsidRPr="00246457">
              <w:t>Número</w:t>
            </w:r>
            <w:proofErr w:type="spellEnd"/>
            <w:r w:rsidRPr="00246457">
              <w:t xml:space="preserve"> de </w:t>
            </w:r>
            <w:proofErr w:type="spellStart"/>
            <w:r w:rsidRPr="00246457">
              <w:t>equipamentos</w:t>
            </w:r>
            <w:proofErr w:type="spellEnd"/>
            <w:r w:rsidRPr="00246457">
              <w:t xml:space="preserve"> </w:t>
            </w:r>
            <w:proofErr w:type="spellStart"/>
            <w:r w:rsidRPr="00246457">
              <w:t>adquiridos</w:t>
            </w:r>
            <w:proofErr w:type="spellEnd"/>
          </w:p>
        </w:tc>
        <w:tc>
          <w:tcPr>
            <w:tcW w:w="992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67" w:right="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69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26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224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362" w:right="3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88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193" w:right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600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97"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B77D3C" w:rsidRPr="00D75EBA" w:rsidTr="005D11C3">
        <w:trPr>
          <w:gridAfter w:val="2"/>
          <w:wAfter w:w="780" w:type="dxa"/>
          <w:trHeight w:val="367"/>
        </w:trPr>
        <w:tc>
          <w:tcPr>
            <w:tcW w:w="626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Pr="00D75EBA" w:rsidRDefault="00B77D3C" w:rsidP="005D11C3">
            <w:pPr>
              <w:pStyle w:val="TableParagraph"/>
              <w:spacing w:before="92"/>
              <w:ind w:left="26" w:right="8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jc w:val="left"/>
            </w:pPr>
            <w:r>
              <w:t>Manter contratação de profissional especialista em diagnostico por imagem com ênfase em ecografia</w:t>
            </w:r>
          </w:p>
        </w:tc>
        <w:tc>
          <w:tcPr>
            <w:tcW w:w="4111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jc w:val="center"/>
            </w:pPr>
            <w:proofErr w:type="spellStart"/>
            <w:r>
              <w:t>Número</w:t>
            </w:r>
            <w:proofErr w:type="spellEnd"/>
            <w:r>
              <w:t xml:space="preserve"> de </w:t>
            </w:r>
            <w:proofErr w:type="spellStart"/>
            <w:r>
              <w:t>profissional</w:t>
            </w:r>
            <w:proofErr w:type="spellEnd"/>
            <w:r>
              <w:t xml:space="preserve"> </w:t>
            </w:r>
            <w:proofErr w:type="spellStart"/>
            <w:r>
              <w:t>contratado</w:t>
            </w:r>
            <w:proofErr w:type="spellEnd"/>
          </w:p>
        </w:tc>
        <w:tc>
          <w:tcPr>
            <w:tcW w:w="992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67" w:right="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69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26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224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362" w:right="3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193" w:right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600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97"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B77D3C" w:rsidRPr="00D75EBA" w:rsidTr="005D11C3">
        <w:trPr>
          <w:gridAfter w:val="2"/>
          <w:wAfter w:w="780" w:type="dxa"/>
          <w:trHeight w:val="367"/>
        </w:trPr>
        <w:tc>
          <w:tcPr>
            <w:tcW w:w="626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Pr="00D75EBA" w:rsidRDefault="00B77D3C" w:rsidP="005D11C3">
            <w:pPr>
              <w:pStyle w:val="TableParagraph"/>
              <w:spacing w:before="92"/>
              <w:ind w:left="26" w:right="8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jc w:val="left"/>
            </w:pPr>
            <w:r>
              <w:t>Manter profissional enfermeiro no pronto atendimento 24 hrs</w:t>
            </w:r>
          </w:p>
        </w:tc>
        <w:tc>
          <w:tcPr>
            <w:tcW w:w="4111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jc w:val="center"/>
            </w:pPr>
            <w:proofErr w:type="spellStart"/>
            <w:r>
              <w:t>Número</w:t>
            </w:r>
            <w:proofErr w:type="spellEnd"/>
            <w:r>
              <w:t xml:space="preserve"> de </w:t>
            </w:r>
            <w:proofErr w:type="spellStart"/>
            <w:r>
              <w:t>profissionais</w:t>
            </w:r>
            <w:proofErr w:type="spellEnd"/>
            <w:r>
              <w:t xml:space="preserve"> </w:t>
            </w:r>
            <w:proofErr w:type="spellStart"/>
            <w:r>
              <w:t>contratados</w:t>
            </w:r>
            <w:proofErr w:type="spellEnd"/>
          </w:p>
        </w:tc>
        <w:tc>
          <w:tcPr>
            <w:tcW w:w="992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67" w:right="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69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26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224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362" w:right="3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193" w:right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600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97"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B77D3C" w:rsidRPr="00D75EBA" w:rsidTr="005D11C3">
        <w:trPr>
          <w:gridAfter w:val="2"/>
          <w:wAfter w:w="780" w:type="dxa"/>
          <w:trHeight w:val="367"/>
        </w:trPr>
        <w:tc>
          <w:tcPr>
            <w:tcW w:w="626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Pr="00D75EBA" w:rsidRDefault="00B77D3C" w:rsidP="005D11C3">
            <w:pPr>
              <w:pStyle w:val="TableParagraph"/>
              <w:spacing w:before="92"/>
              <w:ind w:left="26" w:right="8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jc w:val="left"/>
            </w:pPr>
            <w:r>
              <w:t>Manter alimentação para os motoristas do pronto atendimento 24 hrs</w:t>
            </w:r>
          </w:p>
        </w:tc>
        <w:tc>
          <w:tcPr>
            <w:tcW w:w="4111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jc w:val="center"/>
            </w:pPr>
            <w:proofErr w:type="spellStart"/>
            <w:r>
              <w:t>Número</w:t>
            </w:r>
            <w:proofErr w:type="spellEnd"/>
            <w:r>
              <w:t xml:space="preserve"> de vale </w:t>
            </w:r>
            <w:proofErr w:type="spellStart"/>
            <w:r>
              <w:t>alimentação</w:t>
            </w:r>
            <w:proofErr w:type="spellEnd"/>
            <w:r>
              <w:t xml:space="preserve"> </w:t>
            </w:r>
            <w:proofErr w:type="spellStart"/>
            <w:r>
              <w:t>fornecido</w:t>
            </w:r>
            <w:proofErr w:type="spellEnd"/>
            <w:r>
              <w:t xml:space="preserve"> para </w:t>
            </w:r>
            <w:proofErr w:type="spellStart"/>
            <w:r>
              <w:t>motoristas</w:t>
            </w:r>
            <w:proofErr w:type="spellEnd"/>
          </w:p>
        </w:tc>
        <w:tc>
          <w:tcPr>
            <w:tcW w:w="992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67" w:right="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69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26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224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362" w:right="3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88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193" w:right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600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97"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77D3C" w:rsidRPr="00D75EBA" w:rsidTr="005D11C3">
        <w:trPr>
          <w:gridAfter w:val="2"/>
          <w:wAfter w:w="780" w:type="dxa"/>
          <w:trHeight w:val="367"/>
        </w:trPr>
        <w:tc>
          <w:tcPr>
            <w:tcW w:w="626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Pr="00D75EBA" w:rsidRDefault="00B77D3C" w:rsidP="005D11C3">
            <w:pPr>
              <w:pStyle w:val="TableParagraph"/>
              <w:spacing w:before="92"/>
              <w:ind w:left="26" w:right="8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jc w:val="left"/>
            </w:pPr>
          </w:p>
        </w:tc>
        <w:tc>
          <w:tcPr>
            <w:tcW w:w="4111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jc w:val="center"/>
            </w:pPr>
          </w:p>
        </w:tc>
        <w:tc>
          <w:tcPr>
            <w:tcW w:w="992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67" w:right="5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264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362" w:right="3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193" w:righ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Default="00B77D3C" w:rsidP="005D11C3">
            <w:pPr>
              <w:pStyle w:val="TableParagraph"/>
              <w:spacing w:before="92"/>
              <w:ind w:left="97" w:right="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D3C" w:rsidRPr="00D75EBA" w:rsidTr="00B77D3C">
        <w:trPr>
          <w:trHeight w:val="385"/>
        </w:trPr>
        <w:tc>
          <w:tcPr>
            <w:tcW w:w="14092" w:type="dxa"/>
            <w:gridSpan w:val="11"/>
            <w:tcBorders>
              <w:bottom w:val="single" w:sz="12" w:space="0" w:color="DDDDDD"/>
            </w:tcBorders>
            <w:shd w:val="clear" w:color="auto" w:fill="BEBEBE"/>
            <w:vAlign w:val="center"/>
          </w:tcPr>
          <w:p w:rsidR="00B77D3C" w:rsidRPr="00314B89" w:rsidRDefault="00B77D3C" w:rsidP="005D11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w w:val="105"/>
                <w:sz w:val="24"/>
                <w:szCs w:val="24"/>
              </w:rPr>
              <w:lastRenderedPageBreak/>
              <w:t>Objetivo</w:t>
            </w:r>
            <w:proofErr w:type="spellEnd"/>
            <w:r>
              <w:rPr>
                <w:rFonts w:ascii="Arial" w:hAnsi="Arial" w:cs="Arial"/>
                <w:b/>
                <w:w w:val="105"/>
                <w:sz w:val="24"/>
                <w:szCs w:val="24"/>
              </w:rPr>
              <w:t xml:space="preserve"> nº4: </w:t>
            </w:r>
            <w:proofErr w:type="spellStart"/>
            <w:r w:rsidRPr="00314B89">
              <w:rPr>
                <w:rFonts w:ascii="Arial" w:hAnsi="Arial" w:cs="Arial"/>
                <w:b/>
                <w:bCs/>
                <w:sz w:val="24"/>
                <w:szCs w:val="24"/>
              </w:rPr>
              <w:t>Promoção</w:t>
            </w:r>
            <w:proofErr w:type="spellEnd"/>
            <w:r w:rsidRPr="00314B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dos </w:t>
            </w:r>
            <w:proofErr w:type="spellStart"/>
            <w:r w:rsidRPr="00314B89">
              <w:rPr>
                <w:rFonts w:ascii="Arial" w:hAnsi="Arial" w:cs="Arial"/>
                <w:b/>
                <w:bCs/>
                <w:sz w:val="24"/>
                <w:szCs w:val="24"/>
              </w:rPr>
              <w:t>cuidados</w:t>
            </w:r>
            <w:proofErr w:type="spellEnd"/>
            <w:r w:rsidRPr="00314B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4B89">
              <w:rPr>
                <w:rFonts w:ascii="Arial" w:hAnsi="Arial" w:cs="Arial"/>
                <w:b/>
                <w:bCs/>
                <w:sz w:val="24"/>
                <w:szCs w:val="24"/>
              </w:rPr>
              <w:t>primários</w:t>
            </w:r>
            <w:proofErr w:type="spellEnd"/>
            <w:r w:rsidRPr="00314B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314B89">
              <w:rPr>
                <w:rFonts w:ascii="Arial" w:hAnsi="Arial" w:cs="Arial"/>
                <w:b/>
                <w:bCs/>
                <w:sz w:val="24"/>
                <w:szCs w:val="24"/>
              </w:rPr>
              <w:t>saúde</w:t>
            </w:r>
            <w:proofErr w:type="spellEnd"/>
            <w:r w:rsidRPr="00314B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4B89">
              <w:rPr>
                <w:rFonts w:ascii="Arial" w:hAnsi="Arial" w:cs="Arial"/>
                <w:b/>
                <w:bCs/>
                <w:sz w:val="24"/>
                <w:szCs w:val="24"/>
              </w:rPr>
              <w:t>aos</w:t>
            </w:r>
            <w:proofErr w:type="spellEnd"/>
            <w:r w:rsidRPr="00314B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4B89">
              <w:rPr>
                <w:rFonts w:ascii="Arial" w:hAnsi="Arial" w:cs="Arial"/>
                <w:b/>
                <w:bCs/>
                <w:sz w:val="24"/>
                <w:szCs w:val="24"/>
              </w:rPr>
              <w:t>munícipes</w:t>
            </w:r>
            <w:proofErr w:type="spellEnd"/>
            <w:r w:rsidRPr="00314B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14B89">
              <w:rPr>
                <w:rFonts w:ascii="Arial" w:hAnsi="Arial" w:cs="Arial"/>
                <w:b/>
                <w:bCs/>
                <w:sz w:val="24"/>
                <w:szCs w:val="24"/>
              </w:rPr>
              <w:t>envolvendo</w:t>
            </w:r>
            <w:proofErr w:type="spellEnd"/>
            <w:r w:rsidRPr="00314B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4B89">
              <w:rPr>
                <w:rFonts w:ascii="Arial" w:hAnsi="Arial" w:cs="Arial"/>
                <w:b/>
                <w:bCs/>
                <w:sz w:val="24"/>
                <w:szCs w:val="24"/>
              </w:rPr>
              <w:t>os</w:t>
            </w:r>
            <w:proofErr w:type="spellEnd"/>
            <w:r w:rsidRPr="00314B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4B89">
              <w:rPr>
                <w:rFonts w:ascii="Arial" w:hAnsi="Arial" w:cs="Arial"/>
                <w:b/>
                <w:bCs/>
                <w:sz w:val="24"/>
                <w:szCs w:val="24"/>
              </w:rPr>
              <w:t>principais</w:t>
            </w:r>
            <w:proofErr w:type="spellEnd"/>
            <w:r w:rsidRPr="00314B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4B89">
              <w:rPr>
                <w:rFonts w:ascii="Arial" w:hAnsi="Arial" w:cs="Arial"/>
                <w:b/>
                <w:bCs/>
                <w:sz w:val="24"/>
                <w:szCs w:val="24"/>
              </w:rPr>
              <w:t>agravos</w:t>
            </w:r>
            <w:proofErr w:type="spellEnd"/>
            <w:r w:rsidRPr="00314B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á </w:t>
            </w:r>
            <w:proofErr w:type="spellStart"/>
            <w:r w:rsidRPr="00314B89">
              <w:rPr>
                <w:rFonts w:ascii="Arial" w:hAnsi="Arial" w:cs="Arial"/>
                <w:b/>
                <w:bCs/>
                <w:sz w:val="24"/>
                <w:szCs w:val="24"/>
              </w:rPr>
              <w:t>saúde</w:t>
            </w:r>
            <w:proofErr w:type="spellEnd"/>
            <w:r w:rsidRPr="00314B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individual e </w:t>
            </w:r>
            <w:proofErr w:type="spellStart"/>
            <w:r w:rsidRPr="00314B89">
              <w:rPr>
                <w:rFonts w:ascii="Arial" w:hAnsi="Arial" w:cs="Arial"/>
                <w:b/>
                <w:bCs/>
                <w:sz w:val="24"/>
                <w:szCs w:val="24"/>
              </w:rPr>
              <w:t>coletiva</w:t>
            </w:r>
            <w:proofErr w:type="spellEnd"/>
            <w:proofErr w:type="gramStart"/>
            <w:r w:rsidRPr="00314B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 </w:t>
            </w:r>
            <w:proofErr w:type="spellStart"/>
            <w:r w:rsidRPr="00314B89">
              <w:rPr>
                <w:rFonts w:ascii="Arial" w:hAnsi="Arial" w:cs="Arial"/>
                <w:b/>
                <w:bCs/>
                <w:sz w:val="24"/>
                <w:szCs w:val="24"/>
              </w:rPr>
              <w:t>na</w:t>
            </w:r>
            <w:proofErr w:type="spellEnd"/>
            <w:proofErr w:type="gramEnd"/>
            <w:r w:rsidRPr="00314B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4B89">
              <w:rPr>
                <w:rFonts w:ascii="Arial" w:hAnsi="Arial" w:cs="Arial"/>
                <w:b/>
                <w:bCs/>
                <w:sz w:val="24"/>
                <w:szCs w:val="24"/>
              </w:rPr>
              <w:t>promoção</w:t>
            </w:r>
            <w:proofErr w:type="spellEnd"/>
            <w:r w:rsidRPr="00314B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 </w:t>
            </w:r>
            <w:proofErr w:type="spellStart"/>
            <w:r w:rsidRPr="00314B89">
              <w:rPr>
                <w:rFonts w:ascii="Arial" w:hAnsi="Arial" w:cs="Arial"/>
                <w:b/>
                <w:bCs/>
                <w:sz w:val="24"/>
                <w:szCs w:val="24"/>
              </w:rPr>
              <w:t>prevenção</w:t>
            </w:r>
            <w:proofErr w:type="spellEnd"/>
            <w:r w:rsidRPr="00314B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 </w:t>
            </w:r>
            <w:proofErr w:type="spellStart"/>
            <w:r w:rsidRPr="00314B89">
              <w:rPr>
                <w:rFonts w:ascii="Arial" w:hAnsi="Arial" w:cs="Arial"/>
                <w:b/>
                <w:bCs/>
                <w:sz w:val="24"/>
                <w:szCs w:val="24"/>
              </w:rPr>
              <w:t>saúde</w:t>
            </w:r>
            <w:proofErr w:type="spellEnd"/>
            <w:r w:rsidRPr="00314B8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B77D3C" w:rsidRPr="00D75EBA" w:rsidRDefault="00B77D3C" w:rsidP="005D11C3">
            <w:pPr>
              <w:jc w:val="both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</w:p>
        </w:tc>
      </w:tr>
      <w:tr w:rsidR="00B77D3C" w:rsidRPr="00D75EBA" w:rsidTr="00B77D3C">
        <w:trPr>
          <w:trHeight w:val="385"/>
        </w:trPr>
        <w:tc>
          <w:tcPr>
            <w:tcW w:w="626" w:type="dxa"/>
            <w:vMerge w:val="restart"/>
            <w:tcBorders>
              <w:bottom w:val="single" w:sz="12" w:space="0" w:color="DDDDDD"/>
            </w:tcBorders>
            <w:shd w:val="clear" w:color="auto" w:fill="BEBEBE"/>
          </w:tcPr>
          <w:p w:rsidR="00B77D3C" w:rsidRPr="00D75EBA" w:rsidRDefault="00B77D3C" w:rsidP="005D11C3">
            <w:pPr>
              <w:pStyle w:val="TableParagraph"/>
              <w:spacing w:before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>Nº</w:t>
            </w:r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 da Meta</w:t>
            </w:r>
          </w:p>
        </w:tc>
        <w:tc>
          <w:tcPr>
            <w:tcW w:w="2551" w:type="dxa"/>
            <w:vMerge w:val="restart"/>
            <w:tcBorders>
              <w:bottom w:val="single" w:sz="12" w:space="0" w:color="DDDDDD"/>
            </w:tcBorders>
            <w:shd w:val="clear" w:color="auto" w:fill="BEBEBE"/>
          </w:tcPr>
          <w:p w:rsidR="00B77D3C" w:rsidRPr="00D75EBA" w:rsidRDefault="00B77D3C" w:rsidP="005D11C3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>Descrição da Meta</w:t>
            </w:r>
          </w:p>
        </w:tc>
        <w:tc>
          <w:tcPr>
            <w:tcW w:w="4111" w:type="dxa"/>
            <w:vMerge w:val="restart"/>
            <w:tcBorders>
              <w:bottom w:val="single" w:sz="12" w:space="0" w:color="DDDDDD"/>
            </w:tcBorders>
            <w:shd w:val="clear" w:color="auto" w:fill="BEBEBE"/>
          </w:tcPr>
          <w:p w:rsidR="00B77D3C" w:rsidRPr="00D75EBA" w:rsidRDefault="00B77D3C" w:rsidP="005D11C3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>Indicador para monitoramento e avaliação da meta</w:t>
            </w:r>
          </w:p>
        </w:tc>
        <w:tc>
          <w:tcPr>
            <w:tcW w:w="3312" w:type="dxa"/>
            <w:gridSpan w:val="3"/>
            <w:shd w:val="clear" w:color="auto" w:fill="BEBEBE"/>
          </w:tcPr>
          <w:p w:rsidR="00B77D3C" w:rsidRPr="00D75EBA" w:rsidRDefault="00B77D3C" w:rsidP="005D11C3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>Indicador (Linha-Base)</w:t>
            </w:r>
          </w:p>
        </w:tc>
        <w:tc>
          <w:tcPr>
            <w:tcW w:w="1224" w:type="dxa"/>
            <w:vMerge w:val="restart"/>
            <w:tcBorders>
              <w:bottom w:val="single" w:sz="12" w:space="0" w:color="DDDDDD"/>
            </w:tcBorders>
            <w:shd w:val="clear" w:color="auto" w:fill="BEBEBE"/>
            <w:vAlign w:val="center"/>
          </w:tcPr>
          <w:p w:rsidR="00B77D3C" w:rsidRDefault="00B77D3C" w:rsidP="005D11C3">
            <w:pPr>
              <w:pStyle w:val="TableParagraph"/>
              <w:spacing w:before="0" w:line="218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 xml:space="preserve">Meta </w:t>
            </w:r>
            <w:r w:rsidRPr="00D75EBA">
              <w:rPr>
                <w:rFonts w:ascii="Arial" w:hAnsi="Arial" w:cs="Arial"/>
                <w:b/>
                <w:sz w:val="20"/>
                <w:szCs w:val="20"/>
              </w:rPr>
              <w:t>Plano</w:t>
            </w:r>
          </w:p>
          <w:p w:rsidR="00B77D3C" w:rsidRPr="00D75EBA" w:rsidRDefault="00B77D3C" w:rsidP="005D11C3">
            <w:pPr>
              <w:pStyle w:val="TableParagraph"/>
              <w:spacing w:before="0" w:line="218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sz w:val="20"/>
                <w:szCs w:val="20"/>
              </w:rPr>
              <w:t>(20</w:t>
            </w: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Pr="00D75EBA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>5</w:t>
            </w: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>)</w:t>
            </w:r>
          </w:p>
        </w:tc>
        <w:tc>
          <w:tcPr>
            <w:tcW w:w="888" w:type="dxa"/>
            <w:vMerge w:val="restart"/>
            <w:tcBorders>
              <w:bottom w:val="single" w:sz="12" w:space="0" w:color="DDDDDD"/>
            </w:tcBorders>
            <w:shd w:val="clear" w:color="auto" w:fill="BEBEBE"/>
            <w:vAlign w:val="center"/>
          </w:tcPr>
          <w:p w:rsidR="00B77D3C" w:rsidRPr="00D75EBA" w:rsidRDefault="00B77D3C" w:rsidP="005D11C3">
            <w:pPr>
              <w:pStyle w:val="TableParagraph"/>
              <w:spacing w:before="0" w:line="218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>Unidade de Medida</w:t>
            </w:r>
          </w:p>
        </w:tc>
        <w:tc>
          <w:tcPr>
            <w:tcW w:w="1380" w:type="dxa"/>
            <w:gridSpan w:val="3"/>
            <w:shd w:val="clear" w:color="auto" w:fill="BEBEBE"/>
            <w:vAlign w:val="center"/>
          </w:tcPr>
          <w:p w:rsidR="00B77D3C" w:rsidRPr="00D75EBA" w:rsidRDefault="00B77D3C" w:rsidP="005D11C3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>Meta Prevista</w:t>
            </w:r>
          </w:p>
        </w:tc>
      </w:tr>
      <w:tr w:rsidR="00B77D3C" w:rsidRPr="00D75EBA" w:rsidTr="005D11C3">
        <w:trPr>
          <w:gridAfter w:val="2"/>
          <w:wAfter w:w="780" w:type="dxa"/>
          <w:trHeight w:val="588"/>
        </w:trPr>
        <w:tc>
          <w:tcPr>
            <w:tcW w:w="626" w:type="dxa"/>
            <w:vMerge/>
            <w:tcBorders>
              <w:top w:val="nil"/>
              <w:bottom w:val="single" w:sz="12" w:space="0" w:color="DDDDDD"/>
            </w:tcBorders>
            <w:shd w:val="clear" w:color="auto" w:fill="BEBEBE"/>
          </w:tcPr>
          <w:p w:rsidR="00B77D3C" w:rsidRPr="00D75EBA" w:rsidRDefault="00B77D3C" w:rsidP="005D11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nil"/>
              <w:bottom w:val="single" w:sz="12" w:space="0" w:color="DDDDDD"/>
            </w:tcBorders>
            <w:shd w:val="clear" w:color="auto" w:fill="BEBEBE"/>
          </w:tcPr>
          <w:p w:rsidR="00B77D3C" w:rsidRPr="00D75EBA" w:rsidRDefault="00B77D3C" w:rsidP="005D11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nil"/>
              <w:bottom w:val="single" w:sz="12" w:space="0" w:color="DDDDDD"/>
            </w:tcBorders>
            <w:shd w:val="clear" w:color="auto" w:fill="BEBEBE"/>
          </w:tcPr>
          <w:p w:rsidR="00B77D3C" w:rsidRPr="00D75EBA" w:rsidRDefault="00B77D3C" w:rsidP="005D11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DDDDDD"/>
            </w:tcBorders>
            <w:shd w:val="clear" w:color="auto" w:fill="BEBEBE"/>
          </w:tcPr>
          <w:p w:rsidR="00B77D3C" w:rsidRPr="00D75EBA" w:rsidRDefault="00B77D3C" w:rsidP="005D11C3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>Valor</w:t>
            </w:r>
          </w:p>
        </w:tc>
        <w:tc>
          <w:tcPr>
            <w:tcW w:w="851" w:type="dxa"/>
            <w:tcBorders>
              <w:bottom w:val="single" w:sz="12" w:space="0" w:color="DDDDDD"/>
            </w:tcBorders>
            <w:shd w:val="clear" w:color="auto" w:fill="BEBEBE"/>
          </w:tcPr>
          <w:p w:rsidR="00B77D3C" w:rsidRPr="00D75EBA" w:rsidRDefault="00B77D3C" w:rsidP="005D11C3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>Ano</w:t>
            </w:r>
          </w:p>
        </w:tc>
        <w:tc>
          <w:tcPr>
            <w:tcW w:w="1469" w:type="dxa"/>
            <w:tcBorders>
              <w:bottom w:val="single" w:sz="12" w:space="0" w:color="DDDDDD"/>
            </w:tcBorders>
            <w:shd w:val="clear" w:color="auto" w:fill="BEBEBE"/>
          </w:tcPr>
          <w:p w:rsidR="00B77D3C" w:rsidRPr="00D75EBA" w:rsidRDefault="00B77D3C" w:rsidP="005D11C3">
            <w:pPr>
              <w:pStyle w:val="TableParagraph"/>
              <w:spacing w:before="0" w:line="218" w:lineRule="auto"/>
              <w:ind w:left="121" w:hanging="121"/>
              <w:rPr>
                <w:rFonts w:ascii="Arial" w:hAnsi="Arial" w:cs="Arial"/>
                <w:b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>Unidade de Medida</w:t>
            </w:r>
          </w:p>
        </w:tc>
        <w:tc>
          <w:tcPr>
            <w:tcW w:w="1224" w:type="dxa"/>
            <w:vMerge/>
            <w:tcBorders>
              <w:top w:val="nil"/>
              <w:bottom w:val="single" w:sz="12" w:space="0" w:color="DDDDDD"/>
            </w:tcBorders>
            <w:shd w:val="clear" w:color="auto" w:fill="BEBEBE"/>
          </w:tcPr>
          <w:p w:rsidR="00B77D3C" w:rsidRPr="00D75EBA" w:rsidRDefault="00B77D3C" w:rsidP="005D11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  <w:vMerge/>
            <w:tcBorders>
              <w:top w:val="nil"/>
              <w:bottom w:val="single" w:sz="12" w:space="0" w:color="DDDDDD"/>
            </w:tcBorders>
            <w:shd w:val="clear" w:color="auto" w:fill="BEBEBE"/>
          </w:tcPr>
          <w:p w:rsidR="00B77D3C" w:rsidRPr="00D75EBA" w:rsidRDefault="00B77D3C" w:rsidP="005D11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bottom w:val="single" w:sz="12" w:space="0" w:color="DDDDDD"/>
            </w:tcBorders>
            <w:shd w:val="clear" w:color="auto" w:fill="BEBEBE"/>
            <w:vAlign w:val="center"/>
          </w:tcPr>
          <w:p w:rsidR="00B77D3C" w:rsidRPr="00D75EBA" w:rsidRDefault="00B77D3C" w:rsidP="005D11C3">
            <w:pPr>
              <w:pStyle w:val="TableParagraph"/>
              <w:spacing w:before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D75EBA">
              <w:rPr>
                <w:rFonts w:ascii="Arial" w:hAnsi="Arial" w:cs="Arial"/>
                <w:b/>
                <w:w w:val="105"/>
                <w:sz w:val="20"/>
                <w:szCs w:val="20"/>
              </w:rPr>
              <w:t>20</w:t>
            </w:r>
            <w:r>
              <w:rPr>
                <w:rFonts w:ascii="Arial" w:hAnsi="Arial" w:cs="Arial"/>
                <w:b/>
                <w:w w:val="105"/>
                <w:sz w:val="20"/>
                <w:szCs w:val="20"/>
              </w:rPr>
              <w:t>22</w:t>
            </w:r>
          </w:p>
        </w:tc>
      </w:tr>
      <w:tr w:rsidR="00B77D3C" w:rsidRPr="00D75EBA" w:rsidTr="005D11C3">
        <w:trPr>
          <w:gridAfter w:val="2"/>
          <w:wAfter w:w="780" w:type="dxa"/>
          <w:trHeight w:val="367"/>
        </w:trPr>
        <w:tc>
          <w:tcPr>
            <w:tcW w:w="626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Pr="00D75EBA" w:rsidRDefault="00B77D3C" w:rsidP="005D11C3">
            <w:pPr>
              <w:pStyle w:val="TableParagraph"/>
              <w:spacing w:before="92"/>
              <w:ind w:left="26" w:right="8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Pr="00D75EBA" w:rsidRDefault="00B77D3C" w:rsidP="005D11C3">
            <w:pPr>
              <w:pStyle w:val="TableParagraph"/>
              <w:spacing w:before="92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46457">
              <w:t xml:space="preserve">Reforma nas ubs PSF1 </w:t>
            </w:r>
          </w:p>
        </w:tc>
        <w:tc>
          <w:tcPr>
            <w:tcW w:w="4111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Pr="00D75EBA" w:rsidRDefault="00B77D3C" w:rsidP="005D1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46457">
              <w:t>Número</w:t>
            </w:r>
            <w:proofErr w:type="spellEnd"/>
            <w:r w:rsidRPr="00246457">
              <w:t xml:space="preserve"> de </w:t>
            </w:r>
            <w:proofErr w:type="spellStart"/>
            <w:r w:rsidRPr="00246457">
              <w:t>reformas</w:t>
            </w:r>
            <w:proofErr w:type="spellEnd"/>
            <w:r w:rsidRPr="00246457">
              <w:t xml:space="preserve"> </w:t>
            </w:r>
            <w:proofErr w:type="spellStart"/>
            <w:r w:rsidRPr="00246457">
              <w:t>nas</w:t>
            </w:r>
            <w:proofErr w:type="spellEnd"/>
            <w:r w:rsidRPr="00246457">
              <w:t xml:space="preserve"> </w:t>
            </w:r>
            <w:proofErr w:type="spellStart"/>
            <w:r w:rsidRPr="00246457">
              <w:t>ubs</w:t>
            </w:r>
            <w:proofErr w:type="spellEnd"/>
          </w:p>
        </w:tc>
        <w:tc>
          <w:tcPr>
            <w:tcW w:w="992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Pr="00D75EBA" w:rsidRDefault="00B77D3C" w:rsidP="005D11C3">
            <w:pPr>
              <w:pStyle w:val="TableParagraph"/>
              <w:spacing w:before="92"/>
              <w:ind w:left="67" w:right="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Pr="00D75EBA" w:rsidRDefault="00B77D3C" w:rsidP="005D11C3">
            <w:pPr>
              <w:pStyle w:val="TableParagraph"/>
              <w:spacing w:before="92"/>
              <w:ind w:left="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1469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Pr="00D75EBA" w:rsidRDefault="00B77D3C" w:rsidP="005D11C3">
            <w:pPr>
              <w:pStyle w:val="TableParagraph"/>
              <w:spacing w:before="92"/>
              <w:ind w:left="264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Numeral</w:t>
            </w:r>
          </w:p>
        </w:tc>
        <w:tc>
          <w:tcPr>
            <w:tcW w:w="1224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Pr="00D75EBA" w:rsidRDefault="00B77D3C" w:rsidP="005D11C3">
            <w:pPr>
              <w:pStyle w:val="TableParagraph"/>
              <w:spacing w:before="92"/>
              <w:ind w:left="362" w:right="35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Pr="00D75EBA" w:rsidRDefault="00B77D3C" w:rsidP="005D11C3">
            <w:pPr>
              <w:pStyle w:val="TableParagraph"/>
              <w:spacing w:before="92"/>
              <w:ind w:left="193" w:right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</w:t>
            </w:r>
          </w:p>
        </w:tc>
        <w:tc>
          <w:tcPr>
            <w:tcW w:w="600" w:type="dxa"/>
            <w:tcBorders>
              <w:top w:val="single" w:sz="12" w:space="0" w:color="DDDDDD"/>
              <w:bottom w:val="single" w:sz="12" w:space="0" w:color="DDDDDD"/>
            </w:tcBorders>
          </w:tcPr>
          <w:p w:rsidR="00B77D3C" w:rsidRPr="00D75EBA" w:rsidRDefault="00B77D3C" w:rsidP="005D11C3">
            <w:pPr>
              <w:pStyle w:val="TableParagraph"/>
              <w:spacing w:before="92"/>
              <w:ind w:left="97" w:right="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bookmarkStart w:id="0" w:name="_GoBack"/>
        <w:bookmarkEnd w:id="0"/>
      </w:tr>
    </w:tbl>
    <w:p w:rsidR="00B77D3C" w:rsidRPr="00D75EBA" w:rsidRDefault="00B77D3C" w:rsidP="00801FA0">
      <w:pPr>
        <w:pStyle w:val="Ttulo"/>
        <w:jc w:val="left"/>
        <w:sectPr w:rsidR="00B77D3C" w:rsidRPr="00D75EBA" w:rsidSect="00B77D3C">
          <w:footerReference w:type="default" r:id="rId10"/>
          <w:pgSz w:w="16840" w:h="11900" w:orient="landscape"/>
          <w:pgMar w:top="560" w:right="620" w:bottom="420" w:left="640" w:header="720" w:footer="239" w:gutter="0"/>
          <w:pgNumType w:start="1"/>
          <w:cols w:space="720"/>
        </w:sectPr>
      </w:pPr>
    </w:p>
    <w:p w:rsidR="00E40CC7" w:rsidRDefault="00E40CC7" w:rsidP="00801FA0">
      <w:pPr>
        <w:jc w:val="both"/>
        <w:rPr>
          <w:rFonts w:ascii="Arial" w:hAnsi="Arial" w:cs="Arial"/>
          <w:sz w:val="24"/>
          <w:szCs w:val="24"/>
        </w:rPr>
      </w:pPr>
    </w:p>
    <w:sectPr w:rsidR="00E40CC7" w:rsidSect="00320F77">
      <w:footerReference w:type="default" r:id="rId11"/>
      <w:pgSz w:w="11906" w:h="16838"/>
      <w:pgMar w:top="1417" w:right="1701" w:bottom="1417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CDF" w:rsidRDefault="00844CDF" w:rsidP="00442FC9">
      <w:pPr>
        <w:spacing w:after="0" w:line="240" w:lineRule="auto"/>
      </w:pPr>
      <w:r>
        <w:separator/>
      </w:r>
    </w:p>
  </w:endnote>
  <w:endnote w:type="continuationSeparator" w:id="0">
    <w:p w:rsidR="00844CDF" w:rsidRDefault="00844CDF" w:rsidP="0044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IX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D3C" w:rsidRDefault="00B77D3C">
    <w:pPr>
      <w:pStyle w:val="Corpodetexto"/>
      <w:spacing w:line="14" w:lineRule="auto"/>
      <w:rPr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8028471"/>
      <w:docPartObj>
        <w:docPartGallery w:val="Page Numbers (Bottom of Page)"/>
        <w:docPartUnique/>
      </w:docPartObj>
    </w:sdtPr>
    <w:sdtEndPr/>
    <w:sdtContent>
      <w:p w:rsidR="00320F77" w:rsidRDefault="00320F7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D3C">
          <w:rPr>
            <w:noProof/>
          </w:rPr>
          <w:t>44</w:t>
        </w:r>
        <w:r>
          <w:fldChar w:fldCharType="end"/>
        </w:r>
      </w:p>
    </w:sdtContent>
  </w:sdt>
  <w:p w:rsidR="00CB0424" w:rsidRPr="00CB0424" w:rsidRDefault="00CB0424">
    <w:pPr>
      <w:pStyle w:val="Rodap"/>
      <w:rPr>
        <w:color w:val="548DD4" w:themeColor="text2" w:themeTint="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CDF" w:rsidRDefault="00844CDF" w:rsidP="00442FC9">
      <w:pPr>
        <w:spacing w:after="0" w:line="240" w:lineRule="auto"/>
      </w:pPr>
      <w:r>
        <w:separator/>
      </w:r>
    </w:p>
  </w:footnote>
  <w:footnote w:type="continuationSeparator" w:id="0">
    <w:p w:rsidR="00844CDF" w:rsidRDefault="00844CDF" w:rsidP="00442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.25pt;height:1.2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Módulo 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152" w:hanging="360"/>
      </w:pPr>
      <w:rPr>
        <w:rFonts w:ascii="Symbol" w:hAnsi="Symbol" w:cs="Symbol" w:hint="default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23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000009"/>
    <w:multiLevelType w:val="multilevel"/>
    <w:tmpl w:val="00000009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858" w:hanging="432"/>
      </w:pPr>
      <w:rPr>
        <w:b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9" w15:restartNumberingAfterBreak="0">
    <w:nsid w:val="0275748D"/>
    <w:multiLevelType w:val="hybridMultilevel"/>
    <w:tmpl w:val="BFC0B1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EA5BF3"/>
    <w:multiLevelType w:val="hybridMultilevel"/>
    <w:tmpl w:val="CFE053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11136D"/>
    <w:multiLevelType w:val="hybridMultilevel"/>
    <w:tmpl w:val="464E9D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D86759"/>
    <w:multiLevelType w:val="multilevel"/>
    <w:tmpl w:val="F8661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64D5DCA"/>
    <w:multiLevelType w:val="hybridMultilevel"/>
    <w:tmpl w:val="EA30CAB0"/>
    <w:lvl w:ilvl="0" w:tplc="C358C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8C34757"/>
    <w:multiLevelType w:val="hybridMultilevel"/>
    <w:tmpl w:val="610C7C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CC31E8"/>
    <w:multiLevelType w:val="hybridMultilevel"/>
    <w:tmpl w:val="3E243746"/>
    <w:lvl w:ilvl="0" w:tplc="A7F877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E7123C"/>
    <w:multiLevelType w:val="multilevel"/>
    <w:tmpl w:val="D924F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3CF1DE3"/>
    <w:multiLevelType w:val="hybridMultilevel"/>
    <w:tmpl w:val="968858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AA49CF"/>
    <w:multiLevelType w:val="hybridMultilevel"/>
    <w:tmpl w:val="BD04F0AA"/>
    <w:lvl w:ilvl="0" w:tplc="2E3AD8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40CE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F6B6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E4B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E416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56FF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96E5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9E5A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DC80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17350C0D"/>
    <w:multiLevelType w:val="hybridMultilevel"/>
    <w:tmpl w:val="97BED0EA"/>
    <w:lvl w:ilvl="0" w:tplc="711489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8BA5F39"/>
    <w:multiLevelType w:val="hybridMultilevel"/>
    <w:tmpl w:val="FE48AB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AB4BB1"/>
    <w:multiLevelType w:val="hybridMultilevel"/>
    <w:tmpl w:val="136EE5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AF7BA0"/>
    <w:multiLevelType w:val="multilevel"/>
    <w:tmpl w:val="FF16779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92D5046"/>
    <w:multiLevelType w:val="hybridMultilevel"/>
    <w:tmpl w:val="EEC6BF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A7933"/>
    <w:multiLevelType w:val="hybridMultilevel"/>
    <w:tmpl w:val="93F6CF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10011A"/>
    <w:multiLevelType w:val="hybridMultilevel"/>
    <w:tmpl w:val="5C246C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D1136C"/>
    <w:multiLevelType w:val="hybridMultilevel"/>
    <w:tmpl w:val="6630DA12"/>
    <w:lvl w:ilvl="0" w:tplc="B87854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6C2553A"/>
    <w:multiLevelType w:val="hybridMultilevel"/>
    <w:tmpl w:val="08726F8A"/>
    <w:lvl w:ilvl="0" w:tplc="9D10D6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F746DF"/>
    <w:multiLevelType w:val="hybridMultilevel"/>
    <w:tmpl w:val="1A8609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149DE"/>
    <w:multiLevelType w:val="hybridMultilevel"/>
    <w:tmpl w:val="3B0A44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4169ED"/>
    <w:multiLevelType w:val="hybridMultilevel"/>
    <w:tmpl w:val="0100BF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42302"/>
    <w:multiLevelType w:val="hybridMultilevel"/>
    <w:tmpl w:val="1D1E65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017D1"/>
    <w:multiLevelType w:val="hybridMultilevel"/>
    <w:tmpl w:val="0CE058FA"/>
    <w:lvl w:ilvl="0" w:tplc="562E89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D783FBB"/>
    <w:multiLevelType w:val="hybridMultilevel"/>
    <w:tmpl w:val="478080A2"/>
    <w:lvl w:ilvl="0" w:tplc="00000007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816236"/>
    <w:multiLevelType w:val="hybridMultilevel"/>
    <w:tmpl w:val="46241E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6A30CD"/>
    <w:multiLevelType w:val="hybridMultilevel"/>
    <w:tmpl w:val="B576F272"/>
    <w:lvl w:ilvl="0" w:tplc="54B641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C169F2"/>
    <w:multiLevelType w:val="hybridMultilevel"/>
    <w:tmpl w:val="4E3605C8"/>
    <w:lvl w:ilvl="0" w:tplc="7924ECA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424866"/>
    <w:multiLevelType w:val="hybridMultilevel"/>
    <w:tmpl w:val="FA2627D8"/>
    <w:lvl w:ilvl="0" w:tplc="C0DC29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C6C6DDC"/>
    <w:multiLevelType w:val="hybridMultilevel"/>
    <w:tmpl w:val="7BFE57F4"/>
    <w:lvl w:ilvl="0" w:tplc="16C60B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DA977B6"/>
    <w:multiLevelType w:val="hybridMultilevel"/>
    <w:tmpl w:val="3E243746"/>
    <w:lvl w:ilvl="0" w:tplc="A7F877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770510"/>
    <w:multiLevelType w:val="hybridMultilevel"/>
    <w:tmpl w:val="381A9D76"/>
    <w:lvl w:ilvl="0" w:tplc="79CC15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A3545AB"/>
    <w:multiLevelType w:val="hybridMultilevel"/>
    <w:tmpl w:val="A884491A"/>
    <w:lvl w:ilvl="0" w:tplc="B882E4D0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10212B"/>
    <w:multiLevelType w:val="hybridMultilevel"/>
    <w:tmpl w:val="A4BA275A"/>
    <w:lvl w:ilvl="0" w:tplc="8F36B7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F402B2"/>
    <w:multiLevelType w:val="hybridMultilevel"/>
    <w:tmpl w:val="2D102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3698B"/>
    <w:multiLevelType w:val="hybridMultilevel"/>
    <w:tmpl w:val="442002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8270FC"/>
    <w:multiLevelType w:val="hybridMultilevel"/>
    <w:tmpl w:val="5ADAB168"/>
    <w:lvl w:ilvl="0" w:tplc="9BBADB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9E22B82"/>
    <w:multiLevelType w:val="hybridMultilevel"/>
    <w:tmpl w:val="285A801E"/>
    <w:lvl w:ilvl="0" w:tplc="969202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2215AE"/>
    <w:multiLevelType w:val="multilevel"/>
    <w:tmpl w:val="D5F47B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41"/>
  </w:num>
  <w:num w:numId="11">
    <w:abstractNumId w:val="33"/>
  </w:num>
  <w:num w:numId="12">
    <w:abstractNumId w:val="22"/>
  </w:num>
  <w:num w:numId="13">
    <w:abstractNumId w:val="47"/>
  </w:num>
  <w:num w:numId="14">
    <w:abstractNumId w:val="44"/>
  </w:num>
  <w:num w:numId="15">
    <w:abstractNumId w:val="30"/>
  </w:num>
  <w:num w:numId="16">
    <w:abstractNumId w:val="16"/>
  </w:num>
  <w:num w:numId="17">
    <w:abstractNumId w:val="12"/>
  </w:num>
  <w:num w:numId="18">
    <w:abstractNumId w:val="11"/>
  </w:num>
  <w:num w:numId="19">
    <w:abstractNumId w:val="32"/>
  </w:num>
  <w:num w:numId="20">
    <w:abstractNumId w:val="20"/>
  </w:num>
  <w:num w:numId="21">
    <w:abstractNumId w:val="25"/>
  </w:num>
  <w:num w:numId="22">
    <w:abstractNumId w:val="42"/>
  </w:num>
  <w:num w:numId="23">
    <w:abstractNumId w:val="46"/>
  </w:num>
  <w:num w:numId="24">
    <w:abstractNumId w:val="10"/>
  </w:num>
  <w:num w:numId="25">
    <w:abstractNumId w:val="36"/>
  </w:num>
  <w:num w:numId="26">
    <w:abstractNumId w:val="34"/>
  </w:num>
  <w:num w:numId="27">
    <w:abstractNumId w:val="35"/>
  </w:num>
  <w:num w:numId="28">
    <w:abstractNumId w:val="28"/>
  </w:num>
  <w:num w:numId="29">
    <w:abstractNumId w:val="29"/>
  </w:num>
  <w:num w:numId="30">
    <w:abstractNumId w:val="31"/>
  </w:num>
  <w:num w:numId="31">
    <w:abstractNumId w:val="9"/>
  </w:num>
  <w:num w:numId="32">
    <w:abstractNumId w:val="23"/>
  </w:num>
  <w:num w:numId="33">
    <w:abstractNumId w:val="21"/>
  </w:num>
  <w:num w:numId="34">
    <w:abstractNumId w:val="43"/>
  </w:num>
  <w:num w:numId="35">
    <w:abstractNumId w:val="15"/>
  </w:num>
  <w:num w:numId="36">
    <w:abstractNumId w:val="27"/>
  </w:num>
  <w:num w:numId="37">
    <w:abstractNumId w:val="45"/>
  </w:num>
  <w:num w:numId="38">
    <w:abstractNumId w:val="37"/>
  </w:num>
  <w:num w:numId="39">
    <w:abstractNumId w:val="39"/>
  </w:num>
  <w:num w:numId="40">
    <w:abstractNumId w:val="24"/>
  </w:num>
  <w:num w:numId="41">
    <w:abstractNumId w:val="13"/>
  </w:num>
  <w:num w:numId="42">
    <w:abstractNumId w:val="40"/>
  </w:num>
  <w:num w:numId="43">
    <w:abstractNumId w:val="17"/>
  </w:num>
  <w:num w:numId="44">
    <w:abstractNumId w:val="19"/>
  </w:num>
  <w:num w:numId="45">
    <w:abstractNumId w:val="26"/>
  </w:num>
  <w:num w:numId="46">
    <w:abstractNumId w:val="38"/>
  </w:num>
  <w:num w:numId="47">
    <w:abstractNumId w:val="14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C9"/>
    <w:rsid w:val="00001035"/>
    <w:rsid w:val="00023FC0"/>
    <w:rsid w:val="00036667"/>
    <w:rsid w:val="000708A1"/>
    <w:rsid w:val="000773C6"/>
    <w:rsid w:val="000C495E"/>
    <w:rsid w:val="000C6690"/>
    <w:rsid w:val="000C749A"/>
    <w:rsid w:val="000D14FC"/>
    <w:rsid w:val="000D7825"/>
    <w:rsid w:val="00107D9B"/>
    <w:rsid w:val="001135B1"/>
    <w:rsid w:val="0013648F"/>
    <w:rsid w:val="00137CAB"/>
    <w:rsid w:val="0015092D"/>
    <w:rsid w:val="00156582"/>
    <w:rsid w:val="001627F1"/>
    <w:rsid w:val="00163136"/>
    <w:rsid w:val="00165113"/>
    <w:rsid w:val="00185D9A"/>
    <w:rsid w:val="001935D0"/>
    <w:rsid w:val="001B72FE"/>
    <w:rsid w:val="001E1D55"/>
    <w:rsid w:val="001E7B01"/>
    <w:rsid w:val="001F0148"/>
    <w:rsid w:val="001F0D40"/>
    <w:rsid w:val="001F6C84"/>
    <w:rsid w:val="00215074"/>
    <w:rsid w:val="00220FFA"/>
    <w:rsid w:val="00235677"/>
    <w:rsid w:val="00237963"/>
    <w:rsid w:val="002423FA"/>
    <w:rsid w:val="00255C7A"/>
    <w:rsid w:val="00260B23"/>
    <w:rsid w:val="00281657"/>
    <w:rsid w:val="002823EC"/>
    <w:rsid w:val="002976A0"/>
    <w:rsid w:val="00297759"/>
    <w:rsid w:val="002C019D"/>
    <w:rsid w:val="002C7EBA"/>
    <w:rsid w:val="002E7A48"/>
    <w:rsid w:val="003178CC"/>
    <w:rsid w:val="00320F77"/>
    <w:rsid w:val="0034309A"/>
    <w:rsid w:val="00347190"/>
    <w:rsid w:val="00347479"/>
    <w:rsid w:val="003479B0"/>
    <w:rsid w:val="003503B8"/>
    <w:rsid w:val="0035715A"/>
    <w:rsid w:val="00382BE0"/>
    <w:rsid w:val="003A17D5"/>
    <w:rsid w:val="003A2907"/>
    <w:rsid w:val="003B63D8"/>
    <w:rsid w:val="003C71C7"/>
    <w:rsid w:val="003E1463"/>
    <w:rsid w:val="004051E6"/>
    <w:rsid w:val="00442FC9"/>
    <w:rsid w:val="00465BA8"/>
    <w:rsid w:val="00476F1C"/>
    <w:rsid w:val="00481C4B"/>
    <w:rsid w:val="0049306D"/>
    <w:rsid w:val="00496E3E"/>
    <w:rsid w:val="004B1F64"/>
    <w:rsid w:val="004B46BB"/>
    <w:rsid w:val="004B51B5"/>
    <w:rsid w:val="004C2F95"/>
    <w:rsid w:val="004D3FD1"/>
    <w:rsid w:val="004D7738"/>
    <w:rsid w:val="00502A01"/>
    <w:rsid w:val="005112E6"/>
    <w:rsid w:val="005128E5"/>
    <w:rsid w:val="0053332F"/>
    <w:rsid w:val="005416EB"/>
    <w:rsid w:val="00544B2A"/>
    <w:rsid w:val="0055666A"/>
    <w:rsid w:val="005828B3"/>
    <w:rsid w:val="0058492A"/>
    <w:rsid w:val="005851E8"/>
    <w:rsid w:val="005D622E"/>
    <w:rsid w:val="005D77CD"/>
    <w:rsid w:val="005E6126"/>
    <w:rsid w:val="00610B89"/>
    <w:rsid w:val="00624D35"/>
    <w:rsid w:val="006524A4"/>
    <w:rsid w:val="00684082"/>
    <w:rsid w:val="006945A2"/>
    <w:rsid w:val="006B34D3"/>
    <w:rsid w:val="006F003B"/>
    <w:rsid w:val="006F3225"/>
    <w:rsid w:val="00707D3B"/>
    <w:rsid w:val="0071001A"/>
    <w:rsid w:val="00717726"/>
    <w:rsid w:val="00735F73"/>
    <w:rsid w:val="00761C73"/>
    <w:rsid w:val="007700BC"/>
    <w:rsid w:val="00772C5E"/>
    <w:rsid w:val="00774F5D"/>
    <w:rsid w:val="00784051"/>
    <w:rsid w:val="007B2429"/>
    <w:rsid w:val="007B3539"/>
    <w:rsid w:val="007B4ED4"/>
    <w:rsid w:val="007B777B"/>
    <w:rsid w:val="007C32DC"/>
    <w:rsid w:val="007F41C4"/>
    <w:rsid w:val="007F5284"/>
    <w:rsid w:val="00801FA0"/>
    <w:rsid w:val="008123FD"/>
    <w:rsid w:val="00815F8F"/>
    <w:rsid w:val="00823C83"/>
    <w:rsid w:val="00844CDF"/>
    <w:rsid w:val="00844E65"/>
    <w:rsid w:val="00846795"/>
    <w:rsid w:val="00850400"/>
    <w:rsid w:val="0088624E"/>
    <w:rsid w:val="00887FA4"/>
    <w:rsid w:val="00894F66"/>
    <w:rsid w:val="008C1634"/>
    <w:rsid w:val="008C32C4"/>
    <w:rsid w:val="0091098C"/>
    <w:rsid w:val="00910CC1"/>
    <w:rsid w:val="009167E3"/>
    <w:rsid w:val="009364C8"/>
    <w:rsid w:val="00940AD1"/>
    <w:rsid w:val="00945DE5"/>
    <w:rsid w:val="00956E36"/>
    <w:rsid w:val="00961DEA"/>
    <w:rsid w:val="00967B0C"/>
    <w:rsid w:val="00976DAD"/>
    <w:rsid w:val="009812A3"/>
    <w:rsid w:val="00983947"/>
    <w:rsid w:val="0098511E"/>
    <w:rsid w:val="009A5357"/>
    <w:rsid w:val="009C0464"/>
    <w:rsid w:val="009C5DE9"/>
    <w:rsid w:val="009D1EF9"/>
    <w:rsid w:val="00A075E9"/>
    <w:rsid w:val="00A23F4F"/>
    <w:rsid w:val="00A23F61"/>
    <w:rsid w:val="00A24F80"/>
    <w:rsid w:val="00A670AB"/>
    <w:rsid w:val="00A67D07"/>
    <w:rsid w:val="00A70E0A"/>
    <w:rsid w:val="00AB3D05"/>
    <w:rsid w:val="00AC70A5"/>
    <w:rsid w:val="00AF6761"/>
    <w:rsid w:val="00B05263"/>
    <w:rsid w:val="00B077FE"/>
    <w:rsid w:val="00B1193B"/>
    <w:rsid w:val="00B11E82"/>
    <w:rsid w:val="00B24092"/>
    <w:rsid w:val="00B33E1B"/>
    <w:rsid w:val="00B5025B"/>
    <w:rsid w:val="00B63E27"/>
    <w:rsid w:val="00B77D3C"/>
    <w:rsid w:val="00B86A5D"/>
    <w:rsid w:val="00B925D7"/>
    <w:rsid w:val="00B95529"/>
    <w:rsid w:val="00BA2027"/>
    <w:rsid w:val="00BA3811"/>
    <w:rsid w:val="00BB0B13"/>
    <w:rsid w:val="00BB2169"/>
    <w:rsid w:val="00BF4209"/>
    <w:rsid w:val="00C13B9E"/>
    <w:rsid w:val="00C23673"/>
    <w:rsid w:val="00C406AF"/>
    <w:rsid w:val="00C835FA"/>
    <w:rsid w:val="00C85B16"/>
    <w:rsid w:val="00C93100"/>
    <w:rsid w:val="00CA7E61"/>
    <w:rsid w:val="00CB0424"/>
    <w:rsid w:val="00CB38DA"/>
    <w:rsid w:val="00CB48BF"/>
    <w:rsid w:val="00CD3494"/>
    <w:rsid w:val="00CE5AEF"/>
    <w:rsid w:val="00CF18B5"/>
    <w:rsid w:val="00CF383A"/>
    <w:rsid w:val="00CF5BC2"/>
    <w:rsid w:val="00D151CE"/>
    <w:rsid w:val="00D160C6"/>
    <w:rsid w:val="00D23384"/>
    <w:rsid w:val="00D34E9B"/>
    <w:rsid w:val="00D44C28"/>
    <w:rsid w:val="00D47DF8"/>
    <w:rsid w:val="00D6008D"/>
    <w:rsid w:val="00D610E3"/>
    <w:rsid w:val="00D633F6"/>
    <w:rsid w:val="00D63A5B"/>
    <w:rsid w:val="00D93943"/>
    <w:rsid w:val="00DD1A52"/>
    <w:rsid w:val="00DE05D8"/>
    <w:rsid w:val="00DE4FB7"/>
    <w:rsid w:val="00DE55AD"/>
    <w:rsid w:val="00DE6D63"/>
    <w:rsid w:val="00E15486"/>
    <w:rsid w:val="00E26E58"/>
    <w:rsid w:val="00E30843"/>
    <w:rsid w:val="00E40CC7"/>
    <w:rsid w:val="00E52BE9"/>
    <w:rsid w:val="00E54618"/>
    <w:rsid w:val="00E56201"/>
    <w:rsid w:val="00E63466"/>
    <w:rsid w:val="00E735D8"/>
    <w:rsid w:val="00E84760"/>
    <w:rsid w:val="00E85D7F"/>
    <w:rsid w:val="00E86E33"/>
    <w:rsid w:val="00E87946"/>
    <w:rsid w:val="00EA012F"/>
    <w:rsid w:val="00EA114D"/>
    <w:rsid w:val="00EB36DB"/>
    <w:rsid w:val="00EB6D54"/>
    <w:rsid w:val="00EC3EED"/>
    <w:rsid w:val="00EF2FB7"/>
    <w:rsid w:val="00F2063B"/>
    <w:rsid w:val="00F20FAA"/>
    <w:rsid w:val="00F23468"/>
    <w:rsid w:val="00F36ED7"/>
    <w:rsid w:val="00F51F87"/>
    <w:rsid w:val="00F615FC"/>
    <w:rsid w:val="00F67E3F"/>
    <w:rsid w:val="00F95198"/>
    <w:rsid w:val="00FA173D"/>
    <w:rsid w:val="00FA1DBB"/>
    <w:rsid w:val="00FA6247"/>
    <w:rsid w:val="00FC45F2"/>
    <w:rsid w:val="00FD6226"/>
    <w:rsid w:val="00FE4296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802D13C"/>
  <w15:docId w15:val="{D1BDAD5E-DE7E-447D-839C-6F7740A6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8B3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1627F1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</w:rPr>
  </w:style>
  <w:style w:type="paragraph" w:styleId="Ttulo2">
    <w:name w:val="heading 2"/>
    <w:basedOn w:val="Normal"/>
    <w:next w:val="Normal"/>
    <w:qFormat/>
    <w:rsid w:val="001627F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627F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1627F1"/>
    <w:pPr>
      <w:keepNext/>
      <w:spacing w:before="240" w:after="60"/>
      <w:outlineLvl w:val="3"/>
    </w:pPr>
    <w:rPr>
      <w:rFonts w:ascii="Arial" w:eastAsia="Times New Roman" w:hAnsi="Arial" w:cs="Arial"/>
      <w:b/>
      <w:bC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1627F1"/>
  </w:style>
  <w:style w:type="character" w:customStyle="1" w:styleId="WW8Num1z1">
    <w:name w:val="WW8Num1z1"/>
    <w:rsid w:val="001627F1"/>
  </w:style>
  <w:style w:type="character" w:customStyle="1" w:styleId="WW8Num1z2">
    <w:name w:val="WW8Num1z2"/>
    <w:rsid w:val="001627F1"/>
  </w:style>
  <w:style w:type="character" w:customStyle="1" w:styleId="WW8Num1z3">
    <w:name w:val="WW8Num1z3"/>
    <w:rsid w:val="001627F1"/>
  </w:style>
  <w:style w:type="character" w:customStyle="1" w:styleId="WW8Num1z4">
    <w:name w:val="WW8Num1z4"/>
    <w:rsid w:val="001627F1"/>
  </w:style>
  <w:style w:type="character" w:customStyle="1" w:styleId="WW8Num1z5">
    <w:name w:val="WW8Num1z5"/>
    <w:rsid w:val="001627F1"/>
  </w:style>
  <w:style w:type="character" w:customStyle="1" w:styleId="WW8Num1z6">
    <w:name w:val="WW8Num1z6"/>
    <w:rsid w:val="001627F1"/>
  </w:style>
  <w:style w:type="character" w:customStyle="1" w:styleId="WW8Num1z7">
    <w:name w:val="WW8Num1z7"/>
    <w:rsid w:val="001627F1"/>
  </w:style>
  <w:style w:type="character" w:customStyle="1" w:styleId="WW8Num1z8">
    <w:name w:val="WW8Num1z8"/>
    <w:rsid w:val="001627F1"/>
  </w:style>
  <w:style w:type="character" w:customStyle="1" w:styleId="WW8Num2z0">
    <w:name w:val="WW8Num2z0"/>
    <w:rsid w:val="001627F1"/>
    <w:rPr>
      <w:rFonts w:ascii="Symbol" w:hAnsi="Symbol" w:cs="Symbol" w:hint="default"/>
      <w:sz w:val="24"/>
      <w:szCs w:val="24"/>
    </w:rPr>
  </w:style>
  <w:style w:type="character" w:customStyle="1" w:styleId="WW8Num2z1">
    <w:name w:val="WW8Num2z1"/>
    <w:rsid w:val="001627F1"/>
    <w:rPr>
      <w:rFonts w:ascii="Courier New" w:hAnsi="Courier New" w:cs="Courier New" w:hint="default"/>
    </w:rPr>
  </w:style>
  <w:style w:type="character" w:customStyle="1" w:styleId="WW8Num2z2">
    <w:name w:val="WW8Num2z2"/>
    <w:rsid w:val="001627F1"/>
    <w:rPr>
      <w:rFonts w:ascii="Wingdings" w:hAnsi="Wingdings" w:cs="Wingdings" w:hint="default"/>
    </w:rPr>
  </w:style>
  <w:style w:type="character" w:customStyle="1" w:styleId="WW8Num3z0">
    <w:name w:val="WW8Num3z0"/>
    <w:rsid w:val="001627F1"/>
    <w:rPr>
      <w:rFonts w:ascii="Symbol" w:hAnsi="Symbol" w:cs="Symbol" w:hint="default"/>
      <w:sz w:val="24"/>
      <w:szCs w:val="24"/>
    </w:rPr>
  </w:style>
  <w:style w:type="character" w:customStyle="1" w:styleId="WW8Num3z1">
    <w:name w:val="WW8Num3z1"/>
    <w:rsid w:val="001627F1"/>
    <w:rPr>
      <w:rFonts w:ascii="Courier New" w:hAnsi="Courier New" w:cs="Courier New" w:hint="default"/>
    </w:rPr>
  </w:style>
  <w:style w:type="character" w:customStyle="1" w:styleId="WW8Num3z2">
    <w:name w:val="WW8Num3z2"/>
    <w:rsid w:val="001627F1"/>
    <w:rPr>
      <w:rFonts w:ascii="Wingdings" w:hAnsi="Wingdings" w:cs="Wingdings" w:hint="default"/>
    </w:rPr>
  </w:style>
  <w:style w:type="character" w:customStyle="1" w:styleId="WW8Num4z0">
    <w:name w:val="WW8Num4z0"/>
    <w:rsid w:val="001627F1"/>
    <w:rPr>
      <w:rFonts w:ascii="Symbol" w:hAnsi="Symbol" w:cs="Symbol" w:hint="default"/>
      <w:sz w:val="24"/>
      <w:szCs w:val="24"/>
    </w:rPr>
  </w:style>
  <w:style w:type="character" w:customStyle="1" w:styleId="WW8Num4z1">
    <w:name w:val="WW8Num4z1"/>
    <w:rsid w:val="001627F1"/>
    <w:rPr>
      <w:rFonts w:ascii="Courier New" w:hAnsi="Courier New" w:cs="Courier New" w:hint="default"/>
    </w:rPr>
  </w:style>
  <w:style w:type="character" w:customStyle="1" w:styleId="WW8Num4z2">
    <w:name w:val="WW8Num4z2"/>
    <w:rsid w:val="001627F1"/>
    <w:rPr>
      <w:rFonts w:ascii="Wingdings" w:hAnsi="Wingdings" w:cs="Wingdings" w:hint="default"/>
    </w:rPr>
  </w:style>
  <w:style w:type="character" w:customStyle="1" w:styleId="WW8Num5z0">
    <w:name w:val="WW8Num5z0"/>
    <w:rsid w:val="001627F1"/>
    <w:rPr>
      <w:rFonts w:ascii="Symbol" w:hAnsi="Symbol" w:cs="Symbol" w:hint="default"/>
      <w:sz w:val="24"/>
      <w:szCs w:val="24"/>
    </w:rPr>
  </w:style>
  <w:style w:type="character" w:customStyle="1" w:styleId="WW8Num5z1">
    <w:name w:val="WW8Num5z1"/>
    <w:rsid w:val="001627F1"/>
    <w:rPr>
      <w:rFonts w:ascii="Courier New" w:hAnsi="Courier New" w:cs="Courier New" w:hint="default"/>
    </w:rPr>
  </w:style>
  <w:style w:type="character" w:customStyle="1" w:styleId="WW8Num5z2">
    <w:name w:val="WW8Num5z2"/>
    <w:rsid w:val="001627F1"/>
    <w:rPr>
      <w:rFonts w:ascii="Wingdings" w:hAnsi="Wingdings" w:cs="Wingdings" w:hint="default"/>
    </w:rPr>
  </w:style>
  <w:style w:type="character" w:customStyle="1" w:styleId="WW8Num6z0">
    <w:name w:val="WW8Num6z0"/>
    <w:rsid w:val="001627F1"/>
    <w:rPr>
      <w:rFonts w:ascii="Symbol" w:hAnsi="Symbol" w:cs="Symbol" w:hint="default"/>
    </w:rPr>
  </w:style>
  <w:style w:type="character" w:customStyle="1" w:styleId="WW8Num6z1">
    <w:name w:val="WW8Num6z1"/>
    <w:rsid w:val="001627F1"/>
    <w:rPr>
      <w:rFonts w:ascii="Courier New" w:hAnsi="Courier New" w:cs="Courier New" w:hint="default"/>
    </w:rPr>
  </w:style>
  <w:style w:type="character" w:customStyle="1" w:styleId="WW8Num6z2">
    <w:name w:val="WW8Num6z2"/>
    <w:rsid w:val="001627F1"/>
    <w:rPr>
      <w:rFonts w:ascii="Wingdings" w:hAnsi="Wingdings" w:cs="Wingdings" w:hint="default"/>
    </w:rPr>
  </w:style>
  <w:style w:type="character" w:customStyle="1" w:styleId="WW8Num7z0">
    <w:name w:val="WW8Num7z0"/>
    <w:rsid w:val="001627F1"/>
    <w:rPr>
      <w:rFonts w:ascii="Symbol" w:hAnsi="Symbol" w:cs="Symbol" w:hint="default"/>
    </w:rPr>
  </w:style>
  <w:style w:type="character" w:customStyle="1" w:styleId="WW8Num7z1">
    <w:name w:val="WW8Num7z1"/>
    <w:rsid w:val="001627F1"/>
    <w:rPr>
      <w:rFonts w:ascii="Courier New" w:hAnsi="Courier New" w:cs="Courier New" w:hint="default"/>
    </w:rPr>
  </w:style>
  <w:style w:type="character" w:customStyle="1" w:styleId="WW8Num7z2">
    <w:name w:val="WW8Num7z2"/>
    <w:rsid w:val="001627F1"/>
    <w:rPr>
      <w:rFonts w:ascii="Wingdings" w:hAnsi="Wingdings" w:cs="Wingdings" w:hint="default"/>
    </w:rPr>
  </w:style>
  <w:style w:type="character" w:customStyle="1" w:styleId="WW8Num8z0">
    <w:name w:val="WW8Num8z0"/>
    <w:rsid w:val="001627F1"/>
    <w:rPr>
      <w:rFonts w:hint="default"/>
    </w:rPr>
  </w:style>
  <w:style w:type="character" w:customStyle="1" w:styleId="WW8Num8z1">
    <w:name w:val="WW8Num8z1"/>
    <w:rsid w:val="001627F1"/>
  </w:style>
  <w:style w:type="character" w:customStyle="1" w:styleId="WW8Num8z2">
    <w:name w:val="WW8Num8z2"/>
    <w:rsid w:val="001627F1"/>
  </w:style>
  <w:style w:type="character" w:customStyle="1" w:styleId="WW8Num8z3">
    <w:name w:val="WW8Num8z3"/>
    <w:rsid w:val="001627F1"/>
  </w:style>
  <w:style w:type="character" w:customStyle="1" w:styleId="WW8Num8z4">
    <w:name w:val="WW8Num8z4"/>
    <w:rsid w:val="001627F1"/>
  </w:style>
  <w:style w:type="character" w:customStyle="1" w:styleId="WW8Num8z5">
    <w:name w:val="WW8Num8z5"/>
    <w:rsid w:val="001627F1"/>
  </w:style>
  <w:style w:type="character" w:customStyle="1" w:styleId="WW8Num8z6">
    <w:name w:val="WW8Num8z6"/>
    <w:rsid w:val="001627F1"/>
  </w:style>
  <w:style w:type="character" w:customStyle="1" w:styleId="WW8Num8z7">
    <w:name w:val="WW8Num8z7"/>
    <w:rsid w:val="001627F1"/>
  </w:style>
  <w:style w:type="character" w:customStyle="1" w:styleId="WW8Num8z8">
    <w:name w:val="WW8Num8z8"/>
    <w:rsid w:val="001627F1"/>
  </w:style>
  <w:style w:type="character" w:customStyle="1" w:styleId="WW8Num9z0">
    <w:name w:val="WW8Num9z0"/>
    <w:rsid w:val="001627F1"/>
    <w:rPr>
      <w:rFonts w:ascii="Symbol" w:hAnsi="Symbol" w:cs="Symbol" w:hint="default"/>
    </w:rPr>
  </w:style>
  <w:style w:type="character" w:customStyle="1" w:styleId="WW8Num9z1">
    <w:name w:val="WW8Num9z1"/>
    <w:rsid w:val="001627F1"/>
    <w:rPr>
      <w:rFonts w:ascii="Courier New" w:hAnsi="Courier New" w:cs="Courier New" w:hint="default"/>
    </w:rPr>
  </w:style>
  <w:style w:type="character" w:customStyle="1" w:styleId="WW8Num9z2">
    <w:name w:val="WW8Num9z2"/>
    <w:rsid w:val="001627F1"/>
    <w:rPr>
      <w:rFonts w:ascii="Wingdings" w:hAnsi="Wingdings" w:cs="Wingdings" w:hint="default"/>
    </w:rPr>
  </w:style>
  <w:style w:type="character" w:customStyle="1" w:styleId="WW8Num10z0">
    <w:name w:val="WW8Num10z0"/>
    <w:rsid w:val="001627F1"/>
    <w:rPr>
      <w:rFonts w:ascii="Symbol" w:hAnsi="Symbol" w:cs="Symbol" w:hint="default"/>
    </w:rPr>
  </w:style>
  <w:style w:type="character" w:customStyle="1" w:styleId="WW8Num10z1">
    <w:name w:val="WW8Num10z1"/>
    <w:rsid w:val="001627F1"/>
    <w:rPr>
      <w:rFonts w:ascii="Courier New" w:hAnsi="Courier New" w:cs="Courier New" w:hint="default"/>
    </w:rPr>
  </w:style>
  <w:style w:type="character" w:customStyle="1" w:styleId="WW8Num10z2">
    <w:name w:val="WW8Num10z2"/>
    <w:rsid w:val="001627F1"/>
    <w:rPr>
      <w:rFonts w:ascii="Wingdings" w:hAnsi="Wingdings" w:cs="Wingdings" w:hint="default"/>
    </w:rPr>
  </w:style>
  <w:style w:type="character" w:customStyle="1" w:styleId="WW8Num11z0">
    <w:name w:val="WW8Num11z0"/>
    <w:rsid w:val="001627F1"/>
    <w:rPr>
      <w:rFonts w:ascii="Symbol" w:hAnsi="Symbol" w:cs="Symbol" w:hint="default"/>
    </w:rPr>
  </w:style>
  <w:style w:type="character" w:customStyle="1" w:styleId="WW8Num11z1">
    <w:name w:val="WW8Num11z1"/>
    <w:rsid w:val="001627F1"/>
    <w:rPr>
      <w:rFonts w:ascii="Courier New" w:hAnsi="Courier New" w:cs="Courier New" w:hint="default"/>
    </w:rPr>
  </w:style>
  <w:style w:type="character" w:customStyle="1" w:styleId="WW8Num11z2">
    <w:name w:val="WW8Num11z2"/>
    <w:rsid w:val="001627F1"/>
    <w:rPr>
      <w:rFonts w:ascii="Wingdings" w:hAnsi="Wingdings" w:cs="Wingdings" w:hint="default"/>
    </w:rPr>
  </w:style>
  <w:style w:type="character" w:customStyle="1" w:styleId="WW8Num12z0">
    <w:name w:val="WW8Num12z0"/>
    <w:rsid w:val="001627F1"/>
    <w:rPr>
      <w:rFonts w:ascii="Symbol" w:hAnsi="Symbol" w:cs="Symbol" w:hint="default"/>
    </w:rPr>
  </w:style>
  <w:style w:type="character" w:customStyle="1" w:styleId="WW8Num12z1">
    <w:name w:val="WW8Num12z1"/>
    <w:rsid w:val="001627F1"/>
    <w:rPr>
      <w:rFonts w:ascii="Courier New" w:hAnsi="Courier New" w:cs="Courier New" w:hint="default"/>
    </w:rPr>
  </w:style>
  <w:style w:type="character" w:customStyle="1" w:styleId="WW8Num12z2">
    <w:name w:val="WW8Num12z2"/>
    <w:rsid w:val="001627F1"/>
    <w:rPr>
      <w:rFonts w:ascii="Wingdings" w:hAnsi="Wingdings" w:cs="Wingdings" w:hint="default"/>
    </w:rPr>
  </w:style>
  <w:style w:type="character" w:customStyle="1" w:styleId="WW8Num13z0">
    <w:name w:val="WW8Num13z0"/>
    <w:rsid w:val="001627F1"/>
    <w:rPr>
      <w:rFonts w:ascii="Symbol" w:hAnsi="Symbol" w:cs="Symbol" w:hint="default"/>
    </w:rPr>
  </w:style>
  <w:style w:type="character" w:customStyle="1" w:styleId="WW8Num13z1">
    <w:name w:val="WW8Num13z1"/>
    <w:rsid w:val="001627F1"/>
    <w:rPr>
      <w:rFonts w:ascii="MinionPro-Regular" w:eastAsia="Calibri" w:hAnsi="MinionPro-Regular" w:cs="MinionPro-Regular" w:hint="default"/>
    </w:rPr>
  </w:style>
  <w:style w:type="character" w:customStyle="1" w:styleId="WW8Num13z2">
    <w:name w:val="WW8Num13z2"/>
    <w:rsid w:val="001627F1"/>
    <w:rPr>
      <w:rFonts w:ascii="Times New Roman" w:eastAsia="Calibri" w:hAnsi="Times New Roman" w:cs="Times New Roman" w:hint="default"/>
    </w:rPr>
  </w:style>
  <w:style w:type="character" w:customStyle="1" w:styleId="WW8Num13z4">
    <w:name w:val="WW8Num13z4"/>
    <w:rsid w:val="001627F1"/>
    <w:rPr>
      <w:rFonts w:ascii="Courier New" w:hAnsi="Courier New" w:cs="Courier New" w:hint="default"/>
    </w:rPr>
  </w:style>
  <w:style w:type="character" w:customStyle="1" w:styleId="WW8Num13z5">
    <w:name w:val="WW8Num13z5"/>
    <w:rsid w:val="001627F1"/>
    <w:rPr>
      <w:rFonts w:ascii="Wingdings" w:hAnsi="Wingdings" w:cs="Wingdings" w:hint="default"/>
    </w:rPr>
  </w:style>
  <w:style w:type="character" w:customStyle="1" w:styleId="WW8Num14z0">
    <w:name w:val="WW8Num14z0"/>
    <w:rsid w:val="001627F1"/>
    <w:rPr>
      <w:rFonts w:ascii="Symbol" w:hAnsi="Symbol" w:cs="Symbol" w:hint="default"/>
    </w:rPr>
  </w:style>
  <w:style w:type="character" w:customStyle="1" w:styleId="WW8Num14z1">
    <w:name w:val="WW8Num14z1"/>
    <w:rsid w:val="001627F1"/>
    <w:rPr>
      <w:rFonts w:ascii="Courier New" w:hAnsi="Courier New" w:cs="Courier New" w:hint="default"/>
    </w:rPr>
  </w:style>
  <w:style w:type="character" w:customStyle="1" w:styleId="WW8Num14z2">
    <w:name w:val="WW8Num14z2"/>
    <w:rsid w:val="001627F1"/>
    <w:rPr>
      <w:rFonts w:ascii="Wingdings" w:hAnsi="Wingdings" w:cs="Wingdings" w:hint="default"/>
    </w:rPr>
  </w:style>
  <w:style w:type="character" w:customStyle="1" w:styleId="WW8Num15z0">
    <w:name w:val="WW8Num15z0"/>
    <w:rsid w:val="001627F1"/>
  </w:style>
  <w:style w:type="character" w:customStyle="1" w:styleId="WW8Num15z1">
    <w:name w:val="WW8Num15z1"/>
    <w:rsid w:val="001627F1"/>
  </w:style>
  <w:style w:type="character" w:customStyle="1" w:styleId="WW8Num15z2">
    <w:name w:val="WW8Num15z2"/>
    <w:rsid w:val="001627F1"/>
  </w:style>
  <w:style w:type="character" w:customStyle="1" w:styleId="WW8Num15z3">
    <w:name w:val="WW8Num15z3"/>
    <w:rsid w:val="001627F1"/>
  </w:style>
  <w:style w:type="character" w:customStyle="1" w:styleId="WW8Num15z4">
    <w:name w:val="WW8Num15z4"/>
    <w:rsid w:val="001627F1"/>
  </w:style>
  <w:style w:type="character" w:customStyle="1" w:styleId="WW8Num15z5">
    <w:name w:val="WW8Num15z5"/>
    <w:rsid w:val="001627F1"/>
  </w:style>
  <w:style w:type="character" w:customStyle="1" w:styleId="WW8Num15z6">
    <w:name w:val="WW8Num15z6"/>
    <w:rsid w:val="001627F1"/>
  </w:style>
  <w:style w:type="character" w:customStyle="1" w:styleId="WW8Num15z7">
    <w:name w:val="WW8Num15z7"/>
    <w:rsid w:val="001627F1"/>
  </w:style>
  <w:style w:type="character" w:customStyle="1" w:styleId="WW8Num15z8">
    <w:name w:val="WW8Num15z8"/>
    <w:rsid w:val="001627F1"/>
  </w:style>
  <w:style w:type="character" w:customStyle="1" w:styleId="WW8Num16z0">
    <w:name w:val="WW8Num16z0"/>
    <w:rsid w:val="001627F1"/>
    <w:rPr>
      <w:rFonts w:ascii="Symbol" w:hAnsi="Symbol" w:cs="Symbol" w:hint="default"/>
    </w:rPr>
  </w:style>
  <w:style w:type="character" w:customStyle="1" w:styleId="WW8Num16z1">
    <w:name w:val="WW8Num16z1"/>
    <w:rsid w:val="001627F1"/>
    <w:rPr>
      <w:rFonts w:ascii="Courier New" w:hAnsi="Courier New" w:cs="Courier New" w:hint="default"/>
    </w:rPr>
  </w:style>
  <w:style w:type="character" w:customStyle="1" w:styleId="WW8Num16z2">
    <w:name w:val="WW8Num16z2"/>
    <w:rsid w:val="001627F1"/>
    <w:rPr>
      <w:rFonts w:ascii="Wingdings" w:hAnsi="Wingdings" w:cs="Wingdings" w:hint="default"/>
    </w:rPr>
  </w:style>
  <w:style w:type="character" w:customStyle="1" w:styleId="WW8Num17z0">
    <w:name w:val="WW8Num17z0"/>
    <w:rsid w:val="001627F1"/>
    <w:rPr>
      <w:rFonts w:ascii="Symbol" w:hAnsi="Symbol" w:cs="Symbol" w:hint="default"/>
      <w:sz w:val="24"/>
      <w:szCs w:val="24"/>
    </w:rPr>
  </w:style>
  <w:style w:type="character" w:customStyle="1" w:styleId="WW8Num17z1">
    <w:name w:val="WW8Num17z1"/>
    <w:rsid w:val="001627F1"/>
    <w:rPr>
      <w:rFonts w:ascii="Courier New" w:hAnsi="Courier New" w:cs="Courier New" w:hint="default"/>
    </w:rPr>
  </w:style>
  <w:style w:type="character" w:customStyle="1" w:styleId="WW8Num17z2">
    <w:name w:val="WW8Num17z2"/>
    <w:rsid w:val="001627F1"/>
    <w:rPr>
      <w:rFonts w:ascii="Wingdings" w:hAnsi="Wingdings" w:cs="Wingdings" w:hint="default"/>
    </w:rPr>
  </w:style>
  <w:style w:type="character" w:customStyle="1" w:styleId="WW8Num18z0">
    <w:name w:val="WW8Num18z0"/>
    <w:rsid w:val="001627F1"/>
    <w:rPr>
      <w:rFonts w:ascii="Symbol" w:hAnsi="Symbol" w:cs="Symbol" w:hint="default"/>
    </w:rPr>
  </w:style>
  <w:style w:type="character" w:customStyle="1" w:styleId="WW8Num18z1">
    <w:name w:val="WW8Num18z1"/>
    <w:rsid w:val="001627F1"/>
    <w:rPr>
      <w:rFonts w:ascii="Courier New" w:hAnsi="Courier New" w:cs="Courier New" w:hint="default"/>
    </w:rPr>
  </w:style>
  <w:style w:type="character" w:customStyle="1" w:styleId="WW8Num18z2">
    <w:name w:val="WW8Num18z2"/>
    <w:rsid w:val="001627F1"/>
    <w:rPr>
      <w:rFonts w:ascii="Wingdings" w:hAnsi="Wingdings" w:cs="Wingdings" w:hint="default"/>
    </w:rPr>
  </w:style>
  <w:style w:type="character" w:customStyle="1" w:styleId="WW8Num19z0">
    <w:name w:val="WW8Num19z0"/>
    <w:rsid w:val="001627F1"/>
    <w:rPr>
      <w:rFonts w:ascii="Symbol" w:hAnsi="Symbol" w:cs="Symbol" w:hint="default"/>
    </w:rPr>
  </w:style>
  <w:style w:type="character" w:customStyle="1" w:styleId="WW8Num19z1">
    <w:name w:val="WW8Num19z1"/>
    <w:rsid w:val="001627F1"/>
    <w:rPr>
      <w:rFonts w:ascii="Courier New" w:hAnsi="Courier New" w:cs="Courier New" w:hint="default"/>
    </w:rPr>
  </w:style>
  <w:style w:type="character" w:customStyle="1" w:styleId="WW8Num19z2">
    <w:name w:val="WW8Num19z2"/>
    <w:rsid w:val="001627F1"/>
    <w:rPr>
      <w:rFonts w:ascii="Wingdings" w:hAnsi="Wingdings" w:cs="Wingdings" w:hint="default"/>
    </w:rPr>
  </w:style>
  <w:style w:type="character" w:customStyle="1" w:styleId="WW8Num20z0">
    <w:name w:val="WW8Num20z0"/>
    <w:rsid w:val="001627F1"/>
    <w:rPr>
      <w:rFonts w:ascii="Symbol" w:hAnsi="Symbol" w:cs="Symbol" w:hint="default"/>
    </w:rPr>
  </w:style>
  <w:style w:type="character" w:customStyle="1" w:styleId="WW8Num20z1">
    <w:name w:val="WW8Num20z1"/>
    <w:rsid w:val="001627F1"/>
    <w:rPr>
      <w:rFonts w:ascii="Courier New" w:hAnsi="Courier New" w:cs="Courier New" w:hint="default"/>
    </w:rPr>
  </w:style>
  <w:style w:type="character" w:customStyle="1" w:styleId="WW8Num20z2">
    <w:name w:val="WW8Num20z2"/>
    <w:rsid w:val="001627F1"/>
    <w:rPr>
      <w:rFonts w:ascii="Wingdings" w:hAnsi="Wingdings" w:cs="Wingdings" w:hint="default"/>
    </w:rPr>
  </w:style>
  <w:style w:type="character" w:customStyle="1" w:styleId="WW8Num21z0">
    <w:name w:val="WW8Num21z0"/>
    <w:rsid w:val="001627F1"/>
    <w:rPr>
      <w:rFonts w:hint="default"/>
    </w:rPr>
  </w:style>
  <w:style w:type="character" w:customStyle="1" w:styleId="WW8Num21z1">
    <w:name w:val="WW8Num21z1"/>
    <w:rsid w:val="001627F1"/>
  </w:style>
  <w:style w:type="character" w:customStyle="1" w:styleId="WW8Num21z2">
    <w:name w:val="WW8Num21z2"/>
    <w:rsid w:val="001627F1"/>
  </w:style>
  <w:style w:type="character" w:customStyle="1" w:styleId="WW8Num21z3">
    <w:name w:val="WW8Num21z3"/>
    <w:rsid w:val="001627F1"/>
  </w:style>
  <w:style w:type="character" w:customStyle="1" w:styleId="WW8Num21z4">
    <w:name w:val="WW8Num21z4"/>
    <w:rsid w:val="001627F1"/>
  </w:style>
  <w:style w:type="character" w:customStyle="1" w:styleId="WW8Num21z5">
    <w:name w:val="WW8Num21z5"/>
    <w:rsid w:val="001627F1"/>
  </w:style>
  <w:style w:type="character" w:customStyle="1" w:styleId="WW8Num21z6">
    <w:name w:val="WW8Num21z6"/>
    <w:rsid w:val="001627F1"/>
  </w:style>
  <w:style w:type="character" w:customStyle="1" w:styleId="WW8Num21z7">
    <w:name w:val="WW8Num21z7"/>
    <w:rsid w:val="001627F1"/>
  </w:style>
  <w:style w:type="character" w:customStyle="1" w:styleId="WW8Num21z8">
    <w:name w:val="WW8Num21z8"/>
    <w:rsid w:val="001627F1"/>
  </w:style>
  <w:style w:type="character" w:customStyle="1" w:styleId="WW8Num22z0">
    <w:name w:val="WW8Num22z0"/>
    <w:rsid w:val="001627F1"/>
  </w:style>
  <w:style w:type="character" w:customStyle="1" w:styleId="WW8Num22z1">
    <w:name w:val="WW8Num22z1"/>
    <w:rsid w:val="001627F1"/>
  </w:style>
  <w:style w:type="character" w:customStyle="1" w:styleId="WW8Num22z2">
    <w:name w:val="WW8Num22z2"/>
    <w:rsid w:val="001627F1"/>
  </w:style>
  <w:style w:type="character" w:customStyle="1" w:styleId="WW8Num22z3">
    <w:name w:val="WW8Num22z3"/>
    <w:rsid w:val="001627F1"/>
  </w:style>
  <w:style w:type="character" w:customStyle="1" w:styleId="WW8Num22z4">
    <w:name w:val="WW8Num22z4"/>
    <w:rsid w:val="001627F1"/>
  </w:style>
  <w:style w:type="character" w:customStyle="1" w:styleId="WW8Num22z5">
    <w:name w:val="WW8Num22z5"/>
    <w:rsid w:val="001627F1"/>
  </w:style>
  <w:style w:type="character" w:customStyle="1" w:styleId="WW8Num22z6">
    <w:name w:val="WW8Num22z6"/>
    <w:rsid w:val="001627F1"/>
  </w:style>
  <w:style w:type="character" w:customStyle="1" w:styleId="WW8Num22z7">
    <w:name w:val="WW8Num22z7"/>
    <w:rsid w:val="001627F1"/>
  </w:style>
  <w:style w:type="character" w:customStyle="1" w:styleId="WW8Num22z8">
    <w:name w:val="WW8Num22z8"/>
    <w:rsid w:val="001627F1"/>
  </w:style>
  <w:style w:type="character" w:customStyle="1" w:styleId="WW8Num23z0">
    <w:name w:val="WW8Num23z0"/>
    <w:rsid w:val="001627F1"/>
    <w:rPr>
      <w:rFonts w:hint="default"/>
    </w:rPr>
  </w:style>
  <w:style w:type="character" w:customStyle="1" w:styleId="WW8Num23z1">
    <w:name w:val="WW8Num23z1"/>
    <w:rsid w:val="001627F1"/>
  </w:style>
  <w:style w:type="character" w:customStyle="1" w:styleId="WW8Num23z2">
    <w:name w:val="WW8Num23z2"/>
    <w:rsid w:val="001627F1"/>
  </w:style>
  <w:style w:type="character" w:customStyle="1" w:styleId="WW8Num23z3">
    <w:name w:val="WW8Num23z3"/>
    <w:rsid w:val="001627F1"/>
  </w:style>
  <w:style w:type="character" w:customStyle="1" w:styleId="WW8Num23z4">
    <w:name w:val="WW8Num23z4"/>
    <w:rsid w:val="001627F1"/>
  </w:style>
  <w:style w:type="character" w:customStyle="1" w:styleId="WW8Num23z5">
    <w:name w:val="WW8Num23z5"/>
    <w:rsid w:val="001627F1"/>
  </w:style>
  <w:style w:type="character" w:customStyle="1" w:styleId="WW8Num23z6">
    <w:name w:val="WW8Num23z6"/>
    <w:rsid w:val="001627F1"/>
  </w:style>
  <w:style w:type="character" w:customStyle="1" w:styleId="WW8Num23z7">
    <w:name w:val="WW8Num23z7"/>
    <w:rsid w:val="001627F1"/>
  </w:style>
  <w:style w:type="character" w:customStyle="1" w:styleId="WW8Num23z8">
    <w:name w:val="WW8Num23z8"/>
    <w:rsid w:val="001627F1"/>
  </w:style>
  <w:style w:type="character" w:customStyle="1" w:styleId="WW8Num24z0">
    <w:name w:val="WW8Num24z0"/>
    <w:rsid w:val="001627F1"/>
    <w:rPr>
      <w:b/>
    </w:rPr>
  </w:style>
  <w:style w:type="character" w:customStyle="1" w:styleId="WW8Num24z1">
    <w:name w:val="WW8Num24z1"/>
    <w:rsid w:val="001627F1"/>
    <w:rPr>
      <w:b/>
      <w:i/>
    </w:rPr>
  </w:style>
  <w:style w:type="character" w:customStyle="1" w:styleId="WW8Num24z2">
    <w:name w:val="WW8Num24z2"/>
    <w:rsid w:val="001627F1"/>
  </w:style>
  <w:style w:type="character" w:customStyle="1" w:styleId="WW8Num24z3">
    <w:name w:val="WW8Num24z3"/>
    <w:rsid w:val="001627F1"/>
  </w:style>
  <w:style w:type="character" w:customStyle="1" w:styleId="WW8Num24z4">
    <w:name w:val="WW8Num24z4"/>
    <w:rsid w:val="001627F1"/>
  </w:style>
  <w:style w:type="character" w:customStyle="1" w:styleId="WW8Num24z5">
    <w:name w:val="WW8Num24z5"/>
    <w:rsid w:val="001627F1"/>
  </w:style>
  <w:style w:type="character" w:customStyle="1" w:styleId="WW8Num24z6">
    <w:name w:val="WW8Num24z6"/>
    <w:rsid w:val="001627F1"/>
  </w:style>
  <w:style w:type="character" w:customStyle="1" w:styleId="WW8Num24z7">
    <w:name w:val="WW8Num24z7"/>
    <w:rsid w:val="001627F1"/>
  </w:style>
  <w:style w:type="character" w:customStyle="1" w:styleId="WW8Num24z8">
    <w:name w:val="WW8Num24z8"/>
    <w:rsid w:val="001627F1"/>
  </w:style>
  <w:style w:type="character" w:customStyle="1" w:styleId="Fontepargpadro1">
    <w:name w:val="Fonte parág. padrão1"/>
    <w:rsid w:val="001627F1"/>
  </w:style>
  <w:style w:type="character" w:customStyle="1" w:styleId="Ttulo1Char">
    <w:name w:val="Título 1 Char"/>
    <w:rsid w:val="001627F1"/>
    <w:rPr>
      <w:rFonts w:ascii="Times New Roman" w:hAnsi="Times New Roman" w:cs="Times New Roman"/>
      <w:b/>
      <w:bCs/>
      <w:sz w:val="22"/>
      <w:szCs w:val="22"/>
    </w:rPr>
  </w:style>
  <w:style w:type="character" w:customStyle="1" w:styleId="Ttulo2Char">
    <w:name w:val="Título 2 Char"/>
    <w:rsid w:val="001627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rsid w:val="001627F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rsid w:val="001627F1"/>
    <w:rPr>
      <w:rFonts w:ascii="Arial" w:eastAsia="Times New Roman" w:hAnsi="Arial" w:cs="Arial"/>
      <w:b/>
      <w:bCs/>
      <w:sz w:val="24"/>
      <w:szCs w:val="28"/>
    </w:rPr>
  </w:style>
  <w:style w:type="character" w:styleId="Hyperlink">
    <w:name w:val="Hyperlink"/>
    <w:uiPriority w:val="99"/>
    <w:rsid w:val="001627F1"/>
    <w:rPr>
      <w:color w:val="0000FF"/>
      <w:u w:val="single"/>
    </w:rPr>
  </w:style>
  <w:style w:type="character" w:customStyle="1" w:styleId="CorpodetextoChar">
    <w:name w:val="Corpo de texto Char"/>
    <w:rsid w:val="001627F1"/>
    <w:rPr>
      <w:rFonts w:ascii="Times New Roman" w:eastAsia="Times New Roman" w:hAnsi="Times New Roman" w:cs="Times New Roman"/>
      <w:sz w:val="24"/>
    </w:rPr>
  </w:style>
  <w:style w:type="character" w:styleId="Forte">
    <w:name w:val="Strong"/>
    <w:uiPriority w:val="22"/>
    <w:qFormat/>
    <w:rsid w:val="001627F1"/>
    <w:rPr>
      <w:b/>
      <w:bCs/>
    </w:rPr>
  </w:style>
  <w:style w:type="character" w:customStyle="1" w:styleId="Corpodetexto2Char">
    <w:name w:val="Corpo de texto 2 Char"/>
    <w:rsid w:val="001627F1"/>
    <w:rPr>
      <w:sz w:val="22"/>
      <w:szCs w:val="22"/>
    </w:rPr>
  </w:style>
  <w:style w:type="character" w:customStyle="1" w:styleId="RecuodecorpodetextoChar">
    <w:name w:val="Recuo de corpo de texto Char"/>
    <w:rsid w:val="001627F1"/>
    <w:rPr>
      <w:sz w:val="22"/>
      <w:szCs w:val="22"/>
    </w:rPr>
  </w:style>
  <w:style w:type="character" w:customStyle="1" w:styleId="TextodenotaderodapChar">
    <w:name w:val="Texto de nota de rodapé Char"/>
    <w:rsid w:val="001627F1"/>
    <w:rPr>
      <w:rFonts w:ascii="Times New Roman" w:eastAsia="Times New Roman" w:hAnsi="Times New Roman" w:cs="Times New Roman"/>
    </w:rPr>
  </w:style>
  <w:style w:type="character" w:customStyle="1" w:styleId="FootnoteTextChar">
    <w:name w:val="Footnote Text Char"/>
    <w:rsid w:val="001627F1"/>
    <w:rPr>
      <w:rFonts w:ascii="Times New Roman" w:eastAsia="Times New Roman" w:hAnsi="Times New Roman" w:cs="Times New Roman"/>
    </w:rPr>
  </w:style>
  <w:style w:type="character" w:customStyle="1" w:styleId="Caracteresdenotaderodap">
    <w:name w:val="Caracteres de nota de rodapé"/>
    <w:rsid w:val="001627F1"/>
    <w:rPr>
      <w:vertAlign w:val="superscript"/>
    </w:rPr>
  </w:style>
  <w:style w:type="character" w:styleId="nfase">
    <w:name w:val="Emphasis"/>
    <w:qFormat/>
    <w:rsid w:val="001627F1"/>
    <w:rPr>
      <w:b/>
      <w:bCs/>
      <w:i w:val="0"/>
      <w:iCs w:val="0"/>
    </w:rPr>
  </w:style>
  <w:style w:type="character" w:customStyle="1" w:styleId="CabealhoChar">
    <w:name w:val="Cabeçalho Char"/>
    <w:uiPriority w:val="99"/>
    <w:rsid w:val="001627F1"/>
    <w:rPr>
      <w:sz w:val="22"/>
      <w:szCs w:val="22"/>
    </w:rPr>
  </w:style>
  <w:style w:type="character" w:customStyle="1" w:styleId="HeaderChar">
    <w:name w:val="Header Char"/>
    <w:rsid w:val="001627F1"/>
    <w:rPr>
      <w:sz w:val="22"/>
      <w:szCs w:val="22"/>
    </w:rPr>
  </w:style>
  <w:style w:type="character" w:customStyle="1" w:styleId="RodapChar">
    <w:name w:val="Rodapé Char"/>
    <w:uiPriority w:val="99"/>
    <w:rsid w:val="001627F1"/>
    <w:rPr>
      <w:sz w:val="22"/>
      <w:szCs w:val="22"/>
    </w:rPr>
  </w:style>
  <w:style w:type="character" w:customStyle="1" w:styleId="FooterChar">
    <w:name w:val="Footer Char"/>
    <w:rsid w:val="001627F1"/>
    <w:rPr>
      <w:sz w:val="22"/>
      <w:szCs w:val="22"/>
    </w:rPr>
  </w:style>
  <w:style w:type="character" w:customStyle="1" w:styleId="BodyTextChar">
    <w:name w:val="Body Text Char"/>
    <w:rsid w:val="001627F1"/>
    <w:rPr>
      <w:sz w:val="24"/>
      <w:lang w:val="pt-BR" w:eastAsia="ar-SA" w:bidi="ar-SA"/>
    </w:rPr>
  </w:style>
  <w:style w:type="character" w:customStyle="1" w:styleId="BodyTextIndentChar">
    <w:name w:val="Body Text Indent Char"/>
    <w:rsid w:val="001627F1"/>
    <w:rPr>
      <w:sz w:val="24"/>
      <w:lang w:val="pt-BR" w:eastAsia="ar-SA" w:bidi="ar-SA"/>
    </w:rPr>
  </w:style>
  <w:style w:type="character" w:customStyle="1" w:styleId="BodyText2Char">
    <w:name w:val="Body Text 2 Char"/>
    <w:rsid w:val="001627F1"/>
    <w:rPr>
      <w:b/>
      <w:sz w:val="24"/>
      <w:lang w:val="pt-BR" w:eastAsia="ar-SA" w:bidi="ar-SA"/>
    </w:rPr>
  </w:style>
  <w:style w:type="character" w:customStyle="1" w:styleId="Heading2Char">
    <w:name w:val="Heading 2 Char"/>
    <w:rsid w:val="001627F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Recuodecorpodetexto2Char">
    <w:name w:val="Recuo de corpo de texto 2 Char"/>
    <w:rsid w:val="001627F1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Recuodecorpodetexto3Char">
    <w:name w:val="Recuo de corpo de texto 3 Char"/>
    <w:rsid w:val="001627F1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1"/>
    <w:rsid w:val="001627F1"/>
  </w:style>
  <w:style w:type="character" w:customStyle="1" w:styleId="TituloPrincipalChar">
    <w:name w:val="Titulo Principal Char"/>
    <w:rsid w:val="001627F1"/>
    <w:rPr>
      <w:rFonts w:ascii="Arial" w:hAnsi="Arial" w:cs="Arial"/>
      <w:b/>
      <w:bCs/>
      <w:i/>
      <w:sz w:val="28"/>
      <w:szCs w:val="28"/>
    </w:rPr>
  </w:style>
  <w:style w:type="character" w:customStyle="1" w:styleId="TituloSecaoChar">
    <w:name w:val="Titulo Secao Char"/>
    <w:rsid w:val="001627F1"/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extodebaloChar">
    <w:name w:val="Texto de balão Char"/>
    <w:rsid w:val="001627F1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next w:val="Corpodetexto"/>
    <w:rsid w:val="001627F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1627F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styleId="Lista">
    <w:name w:val="List"/>
    <w:basedOn w:val="Corpodetexto"/>
    <w:rsid w:val="001627F1"/>
    <w:rPr>
      <w:rFonts w:cs="Mangal"/>
    </w:rPr>
  </w:style>
  <w:style w:type="paragraph" w:customStyle="1" w:styleId="Legenda1">
    <w:name w:val="Legenda1"/>
    <w:basedOn w:val="Normal"/>
    <w:rsid w:val="001627F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1627F1"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1627F1"/>
    <w:pPr>
      <w:ind w:left="720"/>
    </w:pPr>
  </w:style>
  <w:style w:type="paragraph" w:customStyle="1" w:styleId="Corpodetexto21">
    <w:name w:val="Corpo de texto 21"/>
    <w:basedOn w:val="Normal"/>
    <w:rsid w:val="001627F1"/>
    <w:pPr>
      <w:spacing w:after="120" w:line="480" w:lineRule="auto"/>
    </w:pPr>
  </w:style>
  <w:style w:type="paragraph" w:styleId="NormalWeb">
    <w:name w:val="Normal (Web)"/>
    <w:basedOn w:val="Normal"/>
    <w:uiPriority w:val="99"/>
    <w:rsid w:val="001627F1"/>
    <w:pPr>
      <w:spacing w:before="280" w:after="280" w:line="240" w:lineRule="auto"/>
    </w:pPr>
    <w:rPr>
      <w:rFonts w:ascii="Times" w:eastAsia="MS Mincho" w:hAnsi="Times" w:cs="Times"/>
      <w:sz w:val="20"/>
      <w:szCs w:val="20"/>
    </w:rPr>
  </w:style>
  <w:style w:type="paragraph" w:styleId="Recuodecorpodetexto">
    <w:name w:val="Body Text Indent"/>
    <w:basedOn w:val="Normal"/>
    <w:rsid w:val="001627F1"/>
    <w:pPr>
      <w:spacing w:after="120"/>
      <w:ind w:left="283"/>
    </w:pPr>
  </w:style>
  <w:style w:type="paragraph" w:styleId="Textodenotaderodap">
    <w:name w:val="footnote text"/>
    <w:basedOn w:val="Normal"/>
    <w:rsid w:val="001627F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PargrafodaLista1">
    <w:name w:val="Parágrafo da Lista1"/>
    <w:basedOn w:val="Normal"/>
    <w:rsid w:val="001627F1"/>
    <w:pPr>
      <w:ind w:left="720"/>
    </w:pPr>
  </w:style>
  <w:style w:type="paragraph" w:styleId="Cabealho">
    <w:name w:val="header"/>
    <w:basedOn w:val="Normal"/>
    <w:uiPriority w:val="99"/>
    <w:rsid w:val="001627F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rsid w:val="001627F1"/>
    <w:pPr>
      <w:tabs>
        <w:tab w:val="center" w:pos="4252"/>
        <w:tab w:val="right" w:pos="8504"/>
      </w:tabs>
    </w:pPr>
  </w:style>
  <w:style w:type="paragraph" w:customStyle="1" w:styleId="cap">
    <w:name w:val="cap"/>
    <w:basedOn w:val="Normal"/>
    <w:rsid w:val="001627F1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rtigo">
    <w:name w:val="artigo"/>
    <w:basedOn w:val="Normal"/>
    <w:rsid w:val="001627F1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Recuodecorpodetexto21">
    <w:name w:val="Recuo de corpo de texto 21"/>
    <w:basedOn w:val="Normal"/>
    <w:rsid w:val="001627F1"/>
    <w:pPr>
      <w:autoSpaceDE w:val="0"/>
      <w:spacing w:before="80" w:after="60"/>
      <w:ind w:firstLine="709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Recuodecorpodetexto31">
    <w:name w:val="Recuo de corpo de texto 31"/>
    <w:basedOn w:val="Normal"/>
    <w:rsid w:val="001627F1"/>
    <w:pPr>
      <w:autoSpaceDE w:val="0"/>
      <w:spacing w:before="100" w:after="0"/>
      <w:ind w:firstLine="425"/>
      <w:jc w:val="both"/>
    </w:pPr>
    <w:rPr>
      <w:rFonts w:ascii="Times New Roman" w:hAnsi="Times New Roman"/>
      <w:sz w:val="24"/>
      <w:szCs w:val="24"/>
    </w:rPr>
  </w:style>
  <w:style w:type="paragraph" w:customStyle="1" w:styleId="ementa">
    <w:name w:val="ementa"/>
    <w:basedOn w:val="Normal"/>
    <w:rsid w:val="001627F1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mrio1">
    <w:name w:val="toc 1"/>
    <w:basedOn w:val="Normal"/>
    <w:next w:val="Normal"/>
    <w:rsid w:val="001627F1"/>
  </w:style>
  <w:style w:type="paragraph" w:customStyle="1" w:styleId="TituloPrincipal">
    <w:name w:val="Titulo Principal"/>
    <w:basedOn w:val="Ttulo1"/>
    <w:next w:val="Normal"/>
    <w:rsid w:val="001627F1"/>
    <w:pPr>
      <w:tabs>
        <w:tab w:val="num" w:pos="0"/>
      </w:tabs>
      <w:jc w:val="center"/>
    </w:pPr>
    <w:rPr>
      <w:rFonts w:ascii="Arial" w:hAnsi="Arial" w:cs="Arial"/>
      <w:i/>
      <w:sz w:val="28"/>
      <w:szCs w:val="28"/>
    </w:rPr>
  </w:style>
  <w:style w:type="paragraph" w:customStyle="1" w:styleId="TituloSecao">
    <w:name w:val="Titulo Secao"/>
    <w:basedOn w:val="Ttulo2"/>
    <w:next w:val="Normal"/>
    <w:rsid w:val="001627F1"/>
    <w:pPr>
      <w:tabs>
        <w:tab w:val="num" w:pos="0"/>
      </w:tabs>
      <w:spacing w:line="360" w:lineRule="auto"/>
      <w:jc w:val="both"/>
    </w:pPr>
    <w:rPr>
      <w:rFonts w:ascii="Arial" w:hAnsi="Arial" w:cs="Arial"/>
      <w:sz w:val="24"/>
      <w:szCs w:val="24"/>
    </w:rPr>
  </w:style>
  <w:style w:type="paragraph" w:styleId="Sumrio2">
    <w:name w:val="toc 2"/>
    <w:basedOn w:val="Normal"/>
    <w:next w:val="Normal"/>
    <w:rsid w:val="001627F1"/>
    <w:pPr>
      <w:ind w:left="220"/>
    </w:pPr>
  </w:style>
  <w:style w:type="paragraph" w:styleId="Sumrio3">
    <w:name w:val="toc 3"/>
    <w:basedOn w:val="Normal"/>
    <w:next w:val="Normal"/>
    <w:uiPriority w:val="39"/>
    <w:rsid w:val="001627F1"/>
    <w:pPr>
      <w:ind w:left="440"/>
    </w:pPr>
  </w:style>
  <w:style w:type="paragraph" w:styleId="Textodebalo">
    <w:name w:val="Balloon Text"/>
    <w:basedOn w:val="Normal"/>
    <w:rsid w:val="001627F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1627F1"/>
    <w:pPr>
      <w:suppressLineNumbers/>
    </w:pPr>
  </w:style>
  <w:style w:type="paragraph" w:customStyle="1" w:styleId="Ttulodetabela">
    <w:name w:val="Título de tabela"/>
    <w:basedOn w:val="Contedodetabela"/>
    <w:rsid w:val="001627F1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1627F1"/>
  </w:style>
  <w:style w:type="table" w:styleId="Tabelacomgrade">
    <w:name w:val="Table Grid"/>
    <w:basedOn w:val="Tabelanormal"/>
    <w:uiPriority w:val="39"/>
    <w:rsid w:val="00382B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aunidade">
    <w:name w:val="lista__unidade"/>
    <w:basedOn w:val="Fontepargpadro"/>
    <w:rsid w:val="00185D9A"/>
  </w:style>
  <w:style w:type="paragraph" w:styleId="CabealhodoSumrio">
    <w:name w:val="TOC Heading"/>
    <w:basedOn w:val="Ttulo1"/>
    <w:next w:val="Normal"/>
    <w:uiPriority w:val="39"/>
    <w:unhideWhenUsed/>
    <w:qFormat/>
    <w:rsid w:val="00E40CC7"/>
    <w:pPr>
      <w:keepLines/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B77D3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B77D3C"/>
    <w:pPr>
      <w:widowControl w:val="0"/>
      <w:suppressAutoHyphens w:val="0"/>
      <w:autoSpaceDE w:val="0"/>
      <w:autoSpaceDN w:val="0"/>
      <w:spacing w:after="0" w:line="437" w:lineRule="exact"/>
      <w:ind w:left="3525" w:right="3542"/>
      <w:jc w:val="center"/>
    </w:pPr>
    <w:rPr>
      <w:rFonts w:ascii="STIX" w:eastAsia="STIX" w:hAnsi="STIX" w:cs="STIX"/>
      <w:sz w:val="29"/>
      <w:szCs w:val="29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B77D3C"/>
    <w:rPr>
      <w:rFonts w:ascii="STIX" w:eastAsia="STIX" w:hAnsi="STIX" w:cs="STIX"/>
      <w:sz w:val="29"/>
      <w:szCs w:val="29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B77D3C"/>
    <w:pPr>
      <w:widowControl w:val="0"/>
      <w:suppressAutoHyphens w:val="0"/>
      <w:autoSpaceDE w:val="0"/>
      <w:autoSpaceDN w:val="0"/>
      <w:spacing w:before="93" w:after="0" w:line="240" w:lineRule="auto"/>
      <w:ind w:left="100"/>
      <w:jc w:val="center"/>
    </w:pPr>
    <w:rPr>
      <w:rFonts w:ascii="STIX" w:eastAsia="STIX" w:hAnsi="STIX" w:cs="STIX"/>
      <w:lang w:val="pt-PT" w:eastAsia="en-US"/>
    </w:rPr>
  </w:style>
  <w:style w:type="paragraph" w:styleId="SemEspaamento">
    <w:name w:val="No Spacing"/>
    <w:uiPriority w:val="1"/>
    <w:qFormat/>
    <w:rsid w:val="00B77D3C"/>
    <w:pPr>
      <w:suppressAutoHyphens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1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35035">
          <w:marLeft w:val="0"/>
          <w:marRight w:val="0"/>
          <w:marTop w:val="86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9183">
                  <w:marLeft w:val="2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1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7028">
          <w:marLeft w:val="0"/>
          <w:marRight w:val="0"/>
          <w:marTop w:val="74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9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21209">
                  <w:marLeft w:val="2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09071">
          <w:marLeft w:val="0"/>
          <w:marRight w:val="0"/>
          <w:marTop w:val="135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68811">
                  <w:marLeft w:val="2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9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9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3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02464">
          <w:marLeft w:val="0"/>
          <w:marRight w:val="0"/>
          <w:marTop w:val="1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1883">
                  <w:marLeft w:val="2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44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F6CCB-8E22-4E2F-A2D7-6ADACBB79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782</Words>
  <Characters>4229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Links>
    <vt:vector size="24" baseType="variant">
      <vt:variant>
        <vt:i4>6619188</vt:i4>
      </vt:variant>
      <vt:variant>
        <vt:i4>9</vt:i4>
      </vt:variant>
      <vt:variant>
        <vt:i4>0</vt:i4>
      </vt:variant>
      <vt:variant>
        <vt:i4>5</vt:i4>
      </vt:variant>
      <vt:variant>
        <vt:lpwstr>http://www.ibge.gov.br/cidadesat/xtras/perfil.php?codmun=412788</vt:lpwstr>
      </vt:variant>
      <vt:variant>
        <vt:lpwstr/>
      </vt:variant>
      <vt:variant>
        <vt:i4>2031709</vt:i4>
      </vt:variant>
      <vt:variant>
        <vt:i4>6</vt:i4>
      </vt:variant>
      <vt:variant>
        <vt:i4>0</vt:i4>
      </vt:variant>
      <vt:variant>
        <vt:i4>5</vt:i4>
      </vt:variant>
      <vt:variant>
        <vt:lpwstr>http://www.pnud.org.br/atlas/ranking/Ranking-IDHM-Municipios-2010.aspx%20ACESSO%20EM%2017/08/2013</vt:lpwstr>
      </vt:variant>
      <vt:variant>
        <vt:lpwstr/>
      </vt:variant>
      <vt:variant>
        <vt:i4>2359393</vt:i4>
      </vt:variant>
      <vt:variant>
        <vt:i4>3</vt:i4>
      </vt:variant>
      <vt:variant>
        <vt:i4>0</vt:i4>
      </vt:variant>
      <vt:variant>
        <vt:i4>5</vt:i4>
      </vt:variant>
      <vt:variant>
        <vt:lpwstr>http://www.ipardes.gov.br/cadernos/Montapdf.php?Municipio=83480</vt:lpwstr>
      </vt:variant>
      <vt:variant>
        <vt:lpwstr/>
      </vt:variant>
      <vt:variant>
        <vt:i4>3670132</vt:i4>
      </vt:variant>
      <vt:variant>
        <vt:i4>0</vt:i4>
      </vt:variant>
      <vt:variant>
        <vt:i4>0</vt:i4>
      </vt:variant>
      <vt:variant>
        <vt:i4>5</vt:i4>
      </vt:variant>
      <vt:variant>
        <vt:lpwstr>http://imamb.org.br/tunascomunidadeemacao/wp-content/uploads/2013/05/regiao-metropolitana-curitiba.jpg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PSF2</dc:creator>
  <cp:lastModifiedBy>EPC</cp:lastModifiedBy>
  <cp:revision>2</cp:revision>
  <cp:lastPrinted>2022-02-21T13:45:00Z</cp:lastPrinted>
  <dcterms:created xsi:type="dcterms:W3CDTF">2022-10-10T19:19:00Z</dcterms:created>
  <dcterms:modified xsi:type="dcterms:W3CDTF">2022-10-10T19:19:00Z</dcterms:modified>
</cp:coreProperties>
</file>